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75C" w:rsidRPr="00113D39" w:rsidRDefault="00CC275C" w:rsidP="006C484D">
      <w:pPr>
        <w:spacing w:line="480" w:lineRule="auto"/>
        <w:rPr>
          <w:rFonts w:ascii="Times New Roman" w:hAnsi="Times New Roman" w:cs="Times New Roman"/>
          <w:sz w:val="24"/>
          <w:szCs w:val="24"/>
        </w:rPr>
      </w:pPr>
    </w:p>
    <w:p w:rsidR="00172938" w:rsidRPr="00113D39" w:rsidRDefault="00172938" w:rsidP="006C484D">
      <w:pPr>
        <w:spacing w:line="480" w:lineRule="auto"/>
        <w:rPr>
          <w:rFonts w:ascii="Times New Roman" w:hAnsi="Times New Roman" w:cs="Times New Roman"/>
          <w:sz w:val="24"/>
          <w:szCs w:val="24"/>
        </w:rPr>
      </w:pPr>
    </w:p>
    <w:p w:rsidR="00172938" w:rsidRPr="00113D39" w:rsidRDefault="00172938" w:rsidP="006C484D">
      <w:pPr>
        <w:spacing w:line="480" w:lineRule="auto"/>
        <w:rPr>
          <w:rFonts w:ascii="Times New Roman" w:hAnsi="Times New Roman" w:cs="Times New Roman"/>
          <w:sz w:val="24"/>
          <w:szCs w:val="24"/>
        </w:rPr>
      </w:pPr>
    </w:p>
    <w:p w:rsidR="00172938" w:rsidRPr="00113D39" w:rsidRDefault="00172938" w:rsidP="006C484D">
      <w:pPr>
        <w:spacing w:line="480" w:lineRule="auto"/>
        <w:rPr>
          <w:rFonts w:ascii="Times New Roman" w:hAnsi="Times New Roman" w:cs="Times New Roman"/>
          <w:sz w:val="24"/>
          <w:szCs w:val="24"/>
        </w:rPr>
      </w:pPr>
    </w:p>
    <w:p w:rsidR="00172938" w:rsidRPr="00113D39" w:rsidRDefault="00172938" w:rsidP="006C484D">
      <w:pPr>
        <w:spacing w:line="480" w:lineRule="auto"/>
        <w:rPr>
          <w:rFonts w:ascii="Times New Roman" w:hAnsi="Times New Roman" w:cs="Times New Roman"/>
          <w:sz w:val="24"/>
          <w:szCs w:val="24"/>
        </w:rPr>
      </w:pPr>
    </w:p>
    <w:p w:rsidR="00172938" w:rsidRPr="00113D39" w:rsidRDefault="00172938" w:rsidP="006C484D">
      <w:pPr>
        <w:spacing w:line="480" w:lineRule="auto"/>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r w:rsidRPr="00113D39">
        <w:rPr>
          <w:rFonts w:ascii="Times New Roman" w:hAnsi="Times New Roman" w:cs="Times New Roman"/>
          <w:sz w:val="24"/>
          <w:szCs w:val="24"/>
        </w:rPr>
        <w:t xml:space="preserve">HUMAN RESOURCE </w:t>
      </w:r>
      <w:r w:rsidR="00AA6880" w:rsidRPr="00113D39">
        <w:rPr>
          <w:rFonts w:ascii="Times New Roman" w:hAnsi="Times New Roman" w:cs="Times New Roman"/>
          <w:noProof/>
          <w:sz w:val="24"/>
          <w:szCs w:val="24"/>
        </w:rPr>
        <w:t>MANAGEM</w:t>
      </w:r>
      <w:r w:rsidRPr="00113D39">
        <w:rPr>
          <w:rFonts w:ascii="Times New Roman" w:hAnsi="Times New Roman" w:cs="Times New Roman"/>
          <w:noProof/>
          <w:sz w:val="24"/>
          <w:szCs w:val="24"/>
        </w:rPr>
        <w:t>ENT</w:t>
      </w:r>
      <w:r w:rsidRPr="00113D39">
        <w:rPr>
          <w:rFonts w:ascii="Times New Roman" w:hAnsi="Times New Roman" w:cs="Times New Roman"/>
          <w:sz w:val="24"/>
          <w:szCs w:val="24"/>
        </w:rPr>
        <w:t xml:space="preserve"> </w:t>
      </w:r>
    </w:p>
    <w:p w:rsidR="00172938" w:rsidRPr="00113D39" w:rsidRDefault="00172938" w:rsidP="006C484D">
      <w:pPr>
        <w:spacing w:line="480" w:lineRule="auto"/>
        <w:jc w:val="center"/>
        <w:rPr>
          <w:rFonts w:ascii="Times New Roman" w:hAnsi="Times New Roman" w:cs="Times New Roman"/>
          <w:sz w:val="24"/>
          <w:szCs w:val="24"/>
        </w:rPr>
      </w:pPr>
      <w:r w:rsidRPr="00113D39">
        <w:rPr>
          <w:rFonts w:ascii="Times New Roman" w:hAnsi="Times New Roman" w:cs="Times New Roman"/>
          <w:sz w:val="24"/>
          <w:szCs w:val="24"/>
        </w:rPr>
        <w:t>Student Name</w:t>
      </w:r>
    </w:p>
    <w:p w:rsidR="00172938" w:rsidRPr="00113D39" w:rsidRDefault="00172938" w:rsidP="006C484D">
      <w:pPr>
        <w:spacing w:line="480" w:lineRule="auto"/>
        <w:jc w:val="center"/>
        <w:rPr>
          <w:rFonts w:ascii="Times New Roman" w:hAnsi="Times New Roman" w:cs="Times New Roman"/>
          <w:sz w:val="24"/>
          <w:szCs w:val="24"/>
        </w:rPr>
      </w:pPr>
      <w:r w:rsidRPr="00113D39">
        <w:rPr>
          <w:rFonts w:ascii="Times New Roman" w:hAnsi="Times New Roman" w:cs="Times New Roman"/>
          <w:sz w:val="24"/>
          <w:szCs w:val="24"/>
        </w:rPr>
        <w:t xml:space="preserve">Course </w:t>
      </w:r>
    </w:p>
    <w:p w:rsidR="00172938" w:rsidRPr="00113D39" w:rsidRDefault="00172938" w:rsidP="006C484D">
      <w:pPr>
        <w:spacing w:line="480" w:lineRule="auto"/>
        <w:jc w:val="center"/>
        <w:rPr>
          <w:rFonts w:ascii="Times New Roman" w:hAnsi="Times New Roman" w:cs="Times New Roman"/>
          <w:sz w:val="24"/>
          <w:szCs w:val="24"/>
        </w:rPr>
      </w:pPr>
      <w:r w:rsidRPr="00113D39">
        <w:rPr>
          <w:rFonts w:ascii="Times New Roman" w:hAnsi="Times New Roman" w:cs="Times New Roman"/>
          <w:sz w:val="24"/>
          <w:szCs w:val="24"/>
        </w:rPr>
        <w:t xml:space="preserve">University </w:t>
      </w:r>
    </w:p>
    <w:p w:rsidR="00172938" w:rsidRPr="00113D39" w:rsidRDefault="00172938" w:rsidP="006C484D">
      <w:pPr>
        <w:spacing w:line="480" w:lineRule="auto"/>
        <w:jc w:val="center"/>
        <w:rPr>
          <w:rFonts w:ascii="Times New Roman" w:hAnsi="Times New Roman" w:cs="Times New Roman"/>
          <w:sz w:val="24"/>
          <w:szCs w:val="24"/>
        </w:rPr>
      </w:pPr>
      <w:r w:rsidRPr="00113D39">
        <w:rPr>
          <w:rFonts w:ascii="Times New Roman" w:hAnsi="Times New Roman" w:cs="Times New Roman"/>
          <w:sz w:val="24"/>
          <w:szCs w:val="24"/>
        </w:rPr>
        <w:t>Date</w:t>
      </w:r>
    </w:p>
    <w:p w:rsidR="00172938" w:rsidRPr="00113D39" w:rsidRDefault="00172938" w:rsidP="006C484D">
      <w:pPr>
        <w:spacing w:line="480" w:lineRule="auto"/>
        <w:jc w:val="center"/>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p w:rsidR="006C484D" w:rsidRPr="00113D39" w:rsidRDefault="006C484D" w:rsidP="006C484D">
      <w:pPr>
        <w:spacing w:line="480" w:lineRule="auto"/>
        <w:rPr>
          <w:rFonts w:ascii="Times New Roman" w:hAnsi="Times New Roman" w:cs="Times New Roman"/>
          <w:sz w:val="24"/>
          <w:szCs w:val="24"/>
        </w:rPr>
      </w:pPr>
    </w:p>
    <w:p w:rsidR="00172938" w:rsidRPr="00113D39" w:rsidRDefault="00172938" w:rsidP="006C484D">
      <w:pPr>
        <w:spacing w:line="480" w:lineRule="auto"/>
        <w:rPr>
          <w:rFonts w:ascii="Times New Roman" w:hAnsi="Times New Roman" w:cs="Times New Roman"/>
          <w:sz w:val="24"/>
          <w:szCs w:val="24"/>
        </w:rPr>
      </w:pPr>
      <w:r w:rsidRPr="00113D39">
        <w:rPr>
          <w:rFonts w:ascii="Times New Roman" w:hAnsi="Times New Roman" w:cs="Times New Roman"/>
          <w:sz w:val="24"/>
          <w:szCs w:val="24"/>
        </w:rPr>
        <w:t>CASE SUMMARY</w:t>
      </w:r>
    </w:p>
    <w:p w:rsidR="00172938" w:rsidRPr="00113D39" w:rsidRDefault="00172938" w:rsidP="006C484D">
      <w:pPr>
        <w:spacing w:line="480" w:lineRule="auto"/>
        <w:ind w:firstLine="720"/>
        <w:rPr>
          <w:rFonts w:ascii="Times New Roman" w:hAnsi="Times New Roman" w:cs="Times New Roman"/>
          <w:sz w:val="24"/>
          <w:szCs w:val="24"/>
        </w:rPr>
      </w:pPr>
      <w:r w:rsidRPr="00113D39">
        <w:rPr>
          <w:rFonts w:ascii="Times New Roman" w:hAnsi="Times New Roman" w:cs="Times New Roman"/>
          <w:sz w:val="24"/>
          <w:szCs w:val="24"/>
        </w:rPr>
        <w:t xml:space="preserve">The key to business success is </w:t>
      </w:r>
      <w:r w:rsidR="000943CA" w:rsidRPr="00113D39">
        <w:rPr>
          <w:rFonts w:ascii="Times New Roman" w:hAnsi="Times New Roman" w:cs="Times New Roman"/>
          <w:sz w:val="24"/>
          <w:szCs w:val="24"/>
        </w:rPr>
        <w:t>retaining</w:t>
      </w:r>
      <w:r w:rsidRPr="00113D39">
        <w:rPr>
          <w:rFonts w:ascii="Times New Roman" w:hAnsi="Times New Roman" w:cs="Times New Roman"/>
          <w:sz w:val="24"/>
          <w:szCs w:val="24"/>
        </w:rPr>
        <w:t xml:space="preserve"> and </w:t>
      </w:r>
      <w:r w:rsidRPr="00113D39">
        <w:rPr>
          <w:rFonts w:ascii="Times New Roman" w:hAnsi="Times New Roman" w:cs="Times New Roman"/>
          <w:noProof/>
          <w:sz w:val="24"/>
          <w:szCs w:val="24"/>
        </w:rPr>
        <w:t xml:space="preserve">attracting </w:t>
      </w:r>
      <w:r w:rsidR="00AA6880" w:rsidRPr="00113D39">
        <w:rPr>
          <w:rFonts w:ascii="Times New Roman" w:hAnsi="Times New Roman" w:cs="Times New Roman"/>
          <w:noProof/>
          <w:sz w:val="24"/>
          <w:szCs w:val="24"/>
        </w:rPr>
        <w:t>new customers. T</w:t>
      </w:r>
      <w:r w:rsidRPr="00113D39">
        <w:rPr>
          <w:rFonts w:ascii="Times New Roman" w:hAnsi="Times New Roman" w:cs="Times New Roman"/>
          <w:noProof/>
          <w:sz w:val="24"/>
          <w:szCs w:val="24"/>
        </w:rPr>
        <w:t xml:space="preserve">o </w:t>
      </w:r>
      <w:r w:rsidR="000943CA" w:rsidRPr="00113D39">
        <w:rPr>
          <w:rFonts w:ascii="Times New Roman" w:hAnsi="Times New Roman" w:cs="Times New Roman"/>
          <w:noProof/>
          <w:sz w:val="24"/>
          <w:szCs w:val="24"/>
        </w:rPr>
        <w:t>achieve</w:t>
      </w:r>
      <w:r w:rsidRPr="00113D39">
        <w:rPr>
          <w:rFonts w:ascii="Times New Roman" w:hAnsi="Times New Roman" w:cs="Times New Roman"/>
          <w:sz w:val="24"/>
          <w:szCs w:val="24"/>
        </w:rPr>
        <w:t xml:space="preserve"> this the business must be willing to offer its good and services in </w:t>
      </w:r>
      <w:r w:rsidR="00AA6880" w:rsidRPr="00113D39">
        <w:rPr>
          <w:rFonts w:ascii="Times New Roman" w:hAnsi="Times New Roman" w:cs="Times New Roman"/>
          <w:sz w:val="24"/>
          <w:szCs w:val="24"/>
        </w:rPr>
        <w:t xml:space="preserve">the </w:t>
      </w:r>
      <w:r w:rsidRPr="00113D39">
        <w:rPr>
          <w:rFonts w:ascii="Times New Roman" w:hAnsi="Times New Roman" w:cs="Times New Roman"/>
          <w:noProof/>
          <w:sz w:val="24"/>
          <w:szCs w:val="24"/>
        </w:rPr>
        <w:t>high</w:t>
      </w:r>
      <w:r w:rsidR="00AA6880" w:rsidRPr="00113D39">
        <w:rPr>
          <w:rFonts w:ascii="Times New Roman" w:hAnsi="Times New Roman" w:cs="Times New Roman"/>
          <w:noProof/>
          <w:sz w:val="24"/>
          <w:szCs w:val="24"/>
        </w:rPr>
        <w:t>-</w:t>
      </w:r>
      <w:r w:rsidRPr="00113D39">
        <w:rPr>
          <w:rFonts w:ascii="Times New Roman" w:hAnsi="Times New Roman" w:cs="Times New Roman"/>
          <w:noProof/>
          <w:sz w:val="24"/>
          <w:szCs w:val="24"/>
        </w:rPr>
        <w:t>quality</w:t>
      </w:r>
      <w:r w:rsidRPr="00113D39">
        <w:rPr>
          <w:rFonts w:ascii="Times New Roman" w:hAnsi="Times New Roman" w:cs="Times New Roman"/>
          <w:sz w:val="24"/>
          <w:szCs w:val="24"/>
        </w:rPr>
        <w:t xml:space="preserve"> standard.</w:t>
      </w:r>
      <w:r w:rsidR="000943CA" w:rsidRPr="00113D39">
        <w:rPr>
          <w:rFonts w:ascii="Times New Roman" w:hAnsi="Times New Roman" w:cs="Times New Roman"/>
          <w:sz w:val="24"/>
          <w:szCs w:val="24"/>
        </w:rPr>
        <w:t xml:space="preserve"> Therefore, to maintain a client </w:t>
      </w:r>
      <w:r w:rsidR="000943CA" w:rsidRPr="00113D39">
        <w:rPr>
          <w:rFonts w:ascii="Times New Roman" w:hAnsi="Times New Roman" w:cs="Times New Roman"/>
          <w:noProof/>
          <w:sz w:val="24"/>
          <w:szCs w:val="24"/>
        </w:rPr>
        <w:t>base</w:t>
      </w:r>
      <w:r w:rsidR="00AA6880" w:rsidRPr="00113D39">
        <w:rPr>
          <w:rFonts w:ascii="Times New Roman" w:hAnsi="Times New Roman" w:cs="Times New Roman"/>
          <w:noProof/>
          <w:sz w:val="24"/>
          <w:szCs w:val="24"/>
        </w:rPr>
        <w:t>,</w:t>
      </w:r>
      <w:r w:rsidR="000943CA" w:rsidRPr="00113D39">
        <w:rPr>
          <w:rFonts w:ascii="Times New Roman" w:hAnsi="Times New Roman" w:cs="Times New Roman"/>
          <w:sz w:val="24"/>
          <w:szCs w:val="24"/>
        </w:rPr>
        <w:t xml:space="preserve"> the management</w:t>
      </w:r>
      <w:r w:rsidR="00AA6880" w:rsidRPr="00113D39">
        <w:rPr>
          <w:rFonts w:ascii="Times New Roman" w:hAnsi="Times New Roman" w:cs="Times New Roman"/>
          <w:sz w:val="24"/>
          <w:szCs w:val="24"/>
        </w:rPr>
        <w:t xml:space="preserve"> should focus on what and </w:t>
      </w:r>
      <w:r w:rsidR="00AA6880" w:rsidRPr="00113D39">
        <w:rPr>
          <w:rFonts w:ascii="Times New Roman" w:hAnsi="Times New Roman" w:cs="Times New Roman"/>
          <w:noProof/>
          <w:sz w:val="24"/>
          <w:szCs w:val="24"/>
        </w:rPr>
        <w:t>how</w:t>
      </w:r>
      <w:r w:rsidR="000943CA" w:rsidRPr="00113D39">
        <w:rPr>
          <w:rFonts w:ascii="Times New Roman" w:hAnsi="Times New Roman" w:cs="Times New Roman"/>
          <w:noProof/>
          <w:sz w:val="24"/>
          <w:szCs w:val="24"/>
        </w:rPr>
        <w:t xml:space="preserve"> is delivered</w:t>
      </w:r>
      <w:r w:rsidR="000943CA" w:rsidRPr="00113D39">
        <w:rPr>
          <w:rFonts w:ascii="Times New Roman" w:hAnsi="Times New Roman" w:cs="Times New Roman"/>
          <w:sz w:val="24"/>
          <w:szCs w:val="24"/>
        </w:rPr>
        <w:t xml:space="preserve"> to the customers. One of </w:t>
      </w:r>
      <w:r w:rsidR="00AA6880" w:rsidRPr="00113D39">
        <w:rPr>
          <w:rFonts w:ascii="Times New Roman" w:hAnsi="Times New Roman" w:cs="Times New Roman"/>
          <w:sz w:val="24"/>
          <w:szCs w:val="24"/>
        </w:rPr>
        <w:t xml:space="preserve">the </w:t>
      </w:r>
      <w:r w:rsidR="000943CA" w:rsidRPr="00113D39">
        <w:rPr>
          <w:rFonts w:ascii="Times New Roman" w:hAnsi="Times New Roman" w:cs="Times New Roman"/>
          <w:noProof/>
          <w:sz w:val="24"/>
          <w:szCs w:val="24"/>
        </w:rPr>
        <w:t>proven</w:t>
      </w:r>
      <w:r w:rsidR="000943CA" w:rsidRPr="00113D39">
        <w:rPr>
          <w:rFonts w:ascii="Times New Roman" w:hAnsi="Times New Roman" w:cs="Times New Roman"/>
          <w:sz w:val="24"/>
          <w:szCs w:val="24"/>
        </w:rPr>
        <w:t xml:space="preserve"> </w:t>
      </w:r>
      <w:r w:rsidR="000943CA" w:rsidRPr="00113D39">
        <w:rPr>
          <w:rFonts w:ascii="Times New Roman" w:hAnsi="Times New Roman" w:cs="Times New Roman"/>
          <w:noProof/>
          <w:sz w:val="24"/>
          <w:szCs w:val="24"/>
        </w:rPr>
        <w:t>tactic</w:t>
      </w:r>
      <w:r w:rsidR="00AA6880" w:rsidRPr="00113D39">
        <w:rPr>
          <w:rFonts w:ascii="Times New Roman" w:hAnsi="Times New Roman" w:cs="Times New Roman"/>
          <w:noProof/>
          <w:sz w:val="24"/>
          <w:szCs w:val="24"/>
        </w:rPr>
        <w:t>s</w:t>
      </w:r>
      <w:r w:rsidR="000943CA" w:rsidRPr="00113D39">
        <w:rPr>
          <w:rFonts w:ascii="Times New Roman" w:hAnsi="Times New Roman" w:cs="Times New Roman"/>
          <w:sz w:val="24"/>
          <w:szCs w:val="24"/>
        </w:rPr>
        <w:t xml:space="preserve"> of </w:t>
      </w:r>
      <w:r w:rsidR="00AA6880" w:rsidRPr="00113D39">
        <w:rPr>
          <w:rFonts w:ascii="Times New Roman" w:hAnsi="Times New Roman" w:cs="Times New Roman"/>
          <w:noProof/>
          <w:sz w:val="24"/>
          <w:szCs w:val="24"/>
        </w:rPr>
        <w:t>provid</w:t>
      </w:r>
      <w:r w:rsidR="000943CA" w:rsidRPr="00113D39">
        <w:rPr>
          <w:rFonts w:ascii="Times New Roman" w:hAnsi="Times New Roman" w:cs="Times New Roman"/>
          <w:noProof/>
          <w:sz w:val="24"/>
          <w:szCs w:val="24"/>
        </w:rPr>
        <w:t>ing</w:t>
      </w:r>
      <w:r w:rsidR="000943CA" w:rsidRPr="00113D39">
        <w:rPr>
          <w:rFonts w:ascii="Times New Roman" w:hAnsi="Times New Roman" w:cs="Times New Roman"/>
          <w:sz w:val="24"/>
          <w:szCs w:val="24"/>
        </w:rPr>
        <w:t xml:space="preserve"> quality good and service is by training of employees. </w:t>
      </w:r>
      <w:r w:rsidR="000943CA" w:rsidRPr="00113D39">
        <w:rPr>
          <w:rFonts w:ascii="Times New Roman" w:hAnsi="Times New Roman" w:cs="Times New Roman"/>
          <w:noProof/>
          <w:sz w:val="24"/>
          <w:szCs w:val="24"/>
        </w:rPr>
        <w:t>Training</w:t>
      </w:r>
      <w:r w:rsidR="000943CA" w:rsidRPr="00113D39">
        <w:rPr>
          <w:rFonts w:ascii="Times New Roman" w:hAnsi="Times New Roman" w:cs="Times New Roman"/>
          <w:sz w:val="24"/>
          <w:szCs w:val="24"/>
        </w:rPr>
        <w:t xml:space="preserve"> is one method of making sure that employee technical skills </w:t>
      </w:r>
      <w:r w:rsidR="000943CA" w:rsidRPr="00113D39">
        <w:rPr>
          <w:rFonts w:ascii="Times New Roman" w:hAnsi="Times New Roman" w:cs="Times New Roman"/>
          <w:noProof/>
          <w:sz w:val="24"/>
          <w:szCs w:val="24"/>
        </w:rPr>
        <w:t>are update</w:t>
      </w:r>
      <w:r w:rsidR="00AA6880" w:rsidRPr="00113D39">
        <w:rPr>
          <w:rFonts w:ascii="Times New Roman" w:hAnsi="Times New Roman" w:cs="Times New Roman"/>
          <w:noProof/>
          <w:sz w:val="24"/>
          <w:szCs w:val="24"/>
        </w:rPr>
        <w:t>d</w:t>
      </w:r>
      <w:r w:rsidR="000943CA" w:rsidRPr="00113D39">
        <w:rPr>
          <w:rFonts w:ascii="Times New Roman" w:hAnsi="Times New Roman" w:cs="Times New Roman"/>
          <w:sz w:val="24"/>
          <w:szCs w:val="24"/>
        </w:rPr>
        <w:t>.</w:t>
      </w:r>
    </w:p>
    <w:p w:rsidR="000943CA" w:rsidRPr="00113D39" w:rsidRDefault="000943CA" w:rsidP="006C484D">
      <w:pPr>
        <w:spacing w:line="480" w:lineRule="auto"/>
        <w:ind w:firstLine="720"/>
        <w:rPr>
          <w:rFonts w:ascii="Times New Roman" w:hAnsi="Times New Roman" w:cs="Times New Roman"/>
          <w:sz w:val="24"/>
          <w:szCs w:val="24"/>
        </w:rPr>
      </w:pPr>
      <w:r w:rsidRPr="00113D39">
        <w:rPr>
          <w:rFonts w:ascii="Times New Roman" w:hAnsi="Times New Roman" w:cs="Times New Roman"/>
          <w:sz w:val="24"/>
          <w:szCs w:val="24"/>
        </w:rPr>
        <w:t xml:space="preserve">When making </w:t>
      </w:r>
      <w:r w:rsidR="00AA6880" w:rsidRPr="00113D39">
        <w:rPr>
          <w:rFonts w:ascii="Times New Roman" w:hAnsi="Times New Roman" w:cs="Times New Roman"/>
          <w:sz w:val="24"/>
          <w:szCs w:val="24"/>
        </w:rPr>
        <w:t xml:space="preserve">a </w:t>
      </w:r>
      <w:r w:rsidRPr="00113D39">
        <w:rPr>
          <w:rFonts w:ascii="Times New Roman" w:hAnsi="Times New Roman" w:cs="Times New Roman"/>
          <w:noProof/>
          <w:sz w:val="24"/>
          <w:szCs w:val="24"/>
        </w:rPr>
        <w:t>business</w:t>
      </w:r>
      <w:r w:rsidRPr="00113D39">
        <w:rPr>
          <w:rFonts w:ascii="Times New Roman" w:hAnsi="Times New Roman" w:cs="Times New Roman"/>
          <w:sz w:val="24"/>
          <w:szCs w:val="24"/>
        </w:rPr>
        <w:t xml:space="preserve"> decision there </w:t>
      </w:r>
      <w:r w:rsidR="00AA6880" w:rsidRPr="00113D39">
        <w:rPr>
          <w:rFonts w:ascii="Times New Roman" w:hAnsi="Times New Roman" w:cs="Times New Roman"/>
          <w:sz w:val="24"/>
          <w:szCs w:val="24"/>
        </w:rPr>
        <w:t>two factors to consider</w:t>
      </w:r>
      <w:r w:rsidRPr="00113D39">
        <w:rPr>
          <w:rFonts w:ascii="Times New Roman" w:hAnsi="Times New Roman" w:cs="Times New Roman"/>
          <w:sz w:val="24"/>
          <w:szCs w:val="24"/>
        </w:rPr>
        <w:t xml:space="preserve">, how training </w:t>
      </w:r>
      <w:r w:rsidRPr="00113D39">
        <w:rPr>
          <w:rFonts w:ascii="Times New Roman" w:hAnsi="Times New Roman" w:cs="Times New Roman"/>
          <w:noProof/>
          <w:sz w:val="24"/>
          <w:szCs w:val="24"/>
        </w:rPr>
        <w:t>reduce</w:t>
      </w:r>
      <w:r w:rsidR="00AA6880" w:rsidRPr="00113D39">
        <w:rPr>
          <w:rFonts w:ascii="Times New Roman" w:hAnsi="Times New Roman" w:cs="Times New Roman"/>
          <w:noProof/>
          <w:sz w:val="24"/>
          <w:szCs w:val="24"/>
        </w:rPr>
        <w:t>s</w:t>
      </w:r>
      <w:r w:rsidR="00AA6880" w:rsidRPr="00113D39">
        <w:rPr>
          <w:rFonts w:ascii="Times New Roman" w:hAnsi="Times New Roman" w:cs="Times New Roman"/>
          <w:sz w:val="24"/>
          <w:szCs w:val="24"/>
        </w:rPr>
        <w:t xml:space="preserve"> the cost, and </w:t>
      </w:r>
      <w:r w:rsidRPr="00113D39">
        <w:rPr>
          <w:rFonts w:ascii="Times New Roman" w:hAnsi="Times New Roman" w:cs="Times New Roman"/>
          <w:sz w:val="24"/>
          <w:szCs w:val="24"/>
        </w:rPr>
        <w:t xml:space="preserve">how much training increase the revenue. The training should only </w:t>
      </w:r>
      <w:r w:rsidRPr="00113D39">
        <w:rPr>
          <w:rFonts w:ascii="Times New Roman" w:hAnsi="Times New Roman" w:cs="Times New Roman"/>
          <w:noProof/>
          <w:sz w:val="24"/>
          <w:szCs w:val="24"/>
        </w:rPr>
        <w:t>be carried</w:t>
      </w:r>
      <w:r w:rsidRPr="00113D39">
        <w:rPr>
          <w:rFonts w:ascii="Times New Roman" w:hAnsi="Times New Roman" w:cs="Times New Roman"/>
          <w:sz w:val="24"/>
          <w:szCs w:val="24"/>
        </w:rPr>
        <w:t xml:space="preserve"> ou</w:t>
      </w:r>
      <w:r w:rsidR="00AA6880" w:rsidRPr="00113D39">
        <w:rPr>
          <w:rFonts w:ascii="Times New Roman" w:hAnsi="Times New Roman" w:cs="Times New Roman"/>
          <w:sz w:val="24"/>
          <w:szCs w:val="24"/>
        </w:rPr>
        <w:t>t if the revenue generated is</w:t>
      </w:r>
      <w:r w:rsidRPr="00113D39">
        <w:rPr>
          <w:rFonts w:ascii="Times New Roman" w:hAnsi="Times New Roman" w:cs="Times New Roman"/>
          <w:sz w:val="24"/>
          <w:szCs w:val="24"/>
        </w:rPr>
        <w:t xml:space="preserve"> higher than the cost incurred.</w:t>
      </w:r>
    </w:p>
    <w:p w:rsidR="006C484D" w:rsidRPr="00113D39" w:rsidRDefault="000943CA" w:rsidP="006C484D">
      <w:pPr>
        <w:spacing w:line="480" w:lineRule="auto"/>
        <w:ind w:firstLine="720"/>
        <w:rPr>
          <w:rFonts w:ascii="Times New Roman" w:hAnsi="Times New Roman" w:cs="Times New Roman"/>
          <w:sz w:val="24"/>
          <w:szCs w:val="24"/>
        </w:rPr>
      </w:pPr>
      <w:r w:rsidRPr="00113D39">
        <w:rPr>
          <w:rFonts w:ascii="Times New Roman" w:hAnsi="Times New Roman" w:cs="Times New Roman"/>
          <w:sz w:val="24"/>
          <w:szCs w:val="24"/>
        </w:rPr>
        <w:t xml:space="preserve">Question </w:t>
      </w:r>
    </w:p>
    <w:p w:rsidR="000943CA" w:rsidRPr="00113D39" w:rsidRDefault="006C484D" w:rsidP="006C484D">
      <w:pPr>
        <w:spacing w:line="480" w:lineRule="auto"/>
        <w:ind w:firstLine="720"/>
        <w:rPr>
          <w:rFonts w:ascii="Times New Roman" w:hAnsi="Times New Roman" w:cs="Times New Roman"/>
          <w:sz w:val="24"/>
          <w:szCs w:val="24"/>
        </w:rPr>
      </w:pPr>
      <w:r w:rsidRPr="00113D39">
        <w:rPr>
          <w:rFonts w:ascii="Times New Roman" w:hAnsi="Times New Roman" w:cs="Times New Roman"/>
          <w:sz w:val="24"/>
          <w:szCs w:val="24"/>
        </w:rPr>
        <w:t xml:space="preserve">When the company employee leave it is called employee turnover, the company has to compensate for the termination of contract and employment of </w:t>
      </w:r>
      <w:r w:rsidR="00AA6880" w:rsidRPr="00113D39">
        <w:rPr>
          <w:rFonts w:ascii="Times New Roman" w:hAnsi="Times New Roman" w:cs="Times New Roman"/>
          <w:sz w:val="24"/>
          <w:szCs w:val="24"/>
        </w:rPr>
        <w:t xml:space="preserve">the </w:t>
      </w:r>
      <w:r w:rsidRPr="00113D39">
        <w:rPr>
          <w:rFonts w:ascii="Times New Roman" w:hAnsi="Times New Roman" w:cs="Times New Roman"/>
          <w:noProof/>
          <w:sz w:val="24"/>
          <w:szCs w:val="24"/>
        </w:rPr>
        <w:t>new</w:t>
      </w:r>
      <w:r w:rsidRPr="00113D39">
        <w:rPr>
          <w:rFonts w:ascii="Times New Roman" w:hAnsi="Times New Roman" w:cs="Times New Roman"/>
          <w:sz w:val="24"/>
          <w:szCs w:val="24"/>
        </w:rPr>
        <w:t xml:space="preserve"> employee. The associated cost is called turnover cost. Turnover cost can </w:t>
      </w:r>
      <w:r w:rsidRPr="00113D39">
        <w:rPr>
          <w:rFonts w:ascii="Times New Roman" w:hAnsi="Times New Roman" w:cs="Times New Roman"/>
          <w:noProof/>
          <w:sz w:val="24"/>
          <w:szCs w:val="24"/>
        </w:rPr>
        <w:t>be classified</w:t>
      </w:r>
      <w:r w:rsidRPr="00113D39">
        <w:rPr>
          <w:rFonts w:ascii="Times New Roman" w:hAnsi="Times New Roman" w:cs="Times New Roman"/>
          <w:sz w:val="24"/>
          <w:szCs w:val="24"/>
        </w:rPr>
        <w:t xml:space="preserve"> as direct and indirect cost. The </w:t>
      </w:r>
      <w:r w:rsidRPr="00113D39">
        <w:rPr>
          <w:rFonts w:ascii="Times New Roman" w:hAnsi="Times New Roman" w:cs="Times New Roman"/>
          <w:noProof/>
          <w:sz w:val="24"/>
          <w:szCs w:val="24"/>
        </w:rPr>
        <w:t>cost</w:t>
      </w:r>
      <w:r w:rsidRPr="00113D39">
        <w:rPr>
          <w:rFonts w:ascii="Times New Roman" w:hAnsi="Times New Roman" w:cs="Times New Roman"/>
          <w:sz w:val="24"/>
          <w:szCs w:val="24"/>
        </w:rPr>
        <w:t xml:space="preserve"> for recruiting new employee is classified as direct cost while the cost associated with </w:t>
      </w:r>
      <w:r w:rsidR="00AA6880" w:rsidRPr="00113D39">
        <w:rPr>
          <w:rFonts w:ascii="Times New Roman" w:hAnsi="Times New Roman" w:cs="Times New Roman"/>
          <w:sz w:val="24"/>
          <w:szCs w:val="24"/>
        </w:rPr>
        <w:t xml:space="preserve">the </w:t>
      </w:r>
      <w:r w:rsidRPr="00113D39">
        <w:rPr>
          <w:rFonts w:ascii="Times New Roman" w:hAnsi="Times New Roman" w:cs="Times New Roman"/>
          <w:noProof/>
          <w:sz w:val="24"/>
          <w:szCs w:val="24"/>
        </w:rPr>
        <w:t>underperformance</w:t>
      </w:r>
      <w:r w:rsidRPr="00113D39">
        <w:rPr>
          <w:rFonts w:ascii="Times New Roman" w:hAnsi="Times New Roman" w:cs="Times New Roman"/>
          <w:sz w:val="24"/>
          <w:szCs w:val="24"/>
        </w:rPr>
        <w:t xml:space="preserve"> of existing employee is </w:t>
      </w:r>
      <w:r w:rsidR="00AA6880" w:rsidRPr="00113D39">
        <w:rPr>
          <w:rFonts w:ascii="Times New Roman" w:hAnsi="Times New Roman" w:cs="Times New Roman"/>
          <w:sz w:val="24"/>
          <w:szCs w:val="24"/>
        </w:rPr>
        <w:t xml:space="preserve">an </w:t>
      </w:r>
      <w:r w:rsidRPr="00113D39">
        <w:rPr>
          <w:rFonts w:ascii="Times New Roman" w:hAnsi="Times New Roman" w:cs="Times New Roman"/>
          <w:noProof/>
          <w:sz w:val="24"/>
          <w:szCs w:val="24"/>
        </w:rPr>
        <w:t>indirect</w:t>
      </w:r>
      <w:r w:rsidRPr="00113D39">
        <w:rPr>
          <w:rFonts w:ascii="Times New Roman" w:hAnsi="Times New Roman" w:cs="Times New Roman"/>
          <w:sz w:val="24"/>
          <w:szCs w:val="24"/>
        </w:rPr>
        <w:t xml:space="preserve"> cost</w:t>
      </w:r>
      <w:r w:rsidR="0015222F" w:rsidRPr="00113D39">
        <w:rPr>
          <w:rFonts w:ascii="Times New Roman" w:hAnsi="Times New Roman" w:cs="Times New Roman"/>
          <w:sz w:val="24"/>
          <w:szCs w:val="24"/>
        </w:rPr>
        <w:t xml:space="preserve">. Also, the </w:t>
      </w:r>
      <w:r w:rsidR="0015222F" w:rsidRPr="00113D39">
        <w:rPr>
          <w:rFonts w:ascii="Times New Roman" w:hAnsi="Times New Roman" w:cs="Times New Roman"/>
          <w:noProof/>
          <w:sz w:val="24"/>
          <w:szCs w:val="24"/>
        </w:rPr>
        <w:t>cost</w:t>
      </w:r>
      <w:r w:rsidR="0015222F" w:rsidRPr="00113D39">
        <w:rPr>
          <w:rFonts w:ascii="Times New Roman" w:hAnsi="Times New Roman" w:cs="Times New Roman"/>
          <w:sz w:val="24"/>
          <w:szCs w:val="24"/>
        </w:rPr>
        <w:t xml:space="preserve"> of motivating existing employee can also </w:t>
      </w:r>
      <w:r w:rsidR="0015222F" w:rsidRPr="00113D39">
        <w:rPr>
          <w:rFonts w:ascii="Times New Roman" w:hAnsi="Times New Roman" w:cs="Times New Roman"/>
          <w:noProof/>
          <w:sz w:val="24"/>
          <w:szCs w:val="24"/>
        </w:rPr>
        <w:t>be classified</w:t>
      </w:r>
      <w:r w:rsidR="0015222F" w:rsidRPr="00113D39">
        <w:rPr>
          <w:rFonts w:ascii="Times New Roman" w:hAnsi="Times New Roman" w:cs="Times New Roman"/>
          <w:sz w:val="24"/>
          <w:szCs w:val="24"/>
        </w:rPr>
        <w:t xml:space="preserve"> as </w:t>
      </w:r>
      <w:r w:rsidR="00AA6880" w:rsidRPr="00113D39">
        <w:rPr>
          <w:rFonts w:ascii="Times New Roman" w:hAnsi="Times New Roman" w:cs="Times New Roman"/>
          <w:sz w:val="24"/>
          <w:szCs w:val="24"/>
        </w:rPr>
        <w:t xml:space="preserve">an </w:t>
      </w:r>
      <w:r w:rsidR="0015222F" w:rsidRPr="00113D39">
        <w:rPr>
          <w:rFonts w:ascii="Times New Roman" w:hAnsi="Times New Roman" w:cs="Times New Roman"/>
          <w:noProof/>
          <w:sz w:val="24"/>
          <w:szCs w:val="24"/>
        </w:rPr>
        <w:t>indirect</w:t>
      </w:r>
      <w:r w:rsidR="0015222F" w:rsidRPr="00113D39">
        <w:rPr>
          <w:rFonts w:ascii="Times New Roman" w:hAnsi="Times New Roman" w:cs="Times New Roman"/>
          <w:sz w:val="24"/>
          <w:szCs w:val="24"/>
        </w:rPr>
        <w:t xml:space="preserve"> cost. If employee turnover does not occur</w:t>
      </w:r>
      <w:r w:rsidR="00AA6880" w:rsidRPr="00113D39">
        <w:rPr>
          <w:rFonts w:ascii="Times New Roman" w:hAnsi="Times New Roman" w:cs="Times New Roman"/>
          <w:sz w:val="24"/>
          <w:szCs w:val="24"/>
        </w:rPr>
        <w:t>,</w:t>
      </w:r>
      <w:r w:rsidR="0015222F" w:rsidRPr="00113D39">
        <w:rPr>
          <w:rFonts w:ascii="Times New Roman" w:hAnsi="Times New Roman" w:cs="Times New Roman"/>
          <w:sz w:val="24"/>
          <w:szCs w:val="24"/>
        </w:rPr>
        <w:t xml:space="preserve"> </w:t>
      </w:r>
      <w:r w:rsidR="0015222F" w:rsidRPr="00113D39">
        <w:rPr>
          <w:rFonts w:ascii="Times New Roman" w:hAnsi="Times New Roman" w:cs="Times New Roman"/>
          <w:noProof/>
          <w:sz w:val="24"/>
          <w:szCs w:val="24"/>
        </w:rPr>
        <w:t>the</w:t>
      </w:r>
      <w:r w:rsidR="0015222F" w:rsidRPr="00113D39">
        <w:rPr>
          <w:rFonts w:ascii="Times New Roman" w:hAnsi="Times New Roman" w:cs="Times New Roman"/>
          <w:sz w:val="24"/>
          <w:szCs w:val="24"/>
        </w:rPr>
        <w:t xml:space="preserve"> associated </w:t>
      </w:r>
      <w:r w:rsidR="0015222F" w:rsidRPr="00113D39">
        <w:rPr>
          <w:rFonts w:ascii="Times New Roman" w:hAnsi="Times New Roman" w:cs="Times New Roman"/>
          <w:noProof/>
          <w:sz w:val="24"/>
          <w:szCs w:val="24"/>
        </w:rPr>
        <w:t>cost</w:t>
      </w:r>
      <w:r w:rsidR="0015222F" w:rsidRPr="00113D39">
        <w:rPr>
          <w:rFonts w:ascii="Times New Roman" w:hAnsi="Times New Roman" w:cs="Times New Roman"/>
          <w:sz w:val="24"/>
          <w:szCs w:val="24"/>
        </w:rPr>
        <w:t xml:space="preserve"> is called the indirect cost benefit.  Bottom line </w:t>
      </w:r>
      <w:r w:rsidR="0015222F" w:rsidRPr="00113D39">
        <w:rPr>
          <w:rFonts w:ascii="Times New Roman" w:hAnsi="Times New Roman" w:cs="Times New Roman"/>
          <w:noProof/>
          <w:sz w:val="24"/>
          <w:szCs w:val="24"/>
        </w:rPr>
        <w:t>is also ref</w:t>
      </w:r>
      <w:r w:rsidR="00AA6880" w:rsidRPr="00113D39">
        <w:rPr>
          <w:rFonts w:ascii="Times New Roman" w:hAnsi="Times New Roman" w:cs="Times New Roman"/>
          <w:noProof/>
          <w:sz w:val="24"/>
          <w:szCs w:val="24"/>
        </w:rPr>
        <w:t>er</w:t>
      </w:r>
      <w:r w:rsidR="0015222F" w:rsidRPr="00113D39">
        <w:rPr>
          <w:rFonts w:ascii="Times New Roman" w:hAnsi="Times New Roman" w:cs="Times New Roman"/>
          <w:noProof/>
          <w:sz w:val="24"/>
          <w:szCs w:val="24"/>
        </w:rPr>
        <w:t>red</w:t>
      </w:r>
      <w:r w:rsidR="0015222F" w:rsidRPr="00113D39">
        <w:rPr>
          <w:rFonts w:ascii="Times New Roman" w:hAnsi="Times New Roman" w:cs="Times New Roman"/>
          <w:sz w:val="24"/>
          <w:szCs w:val="24"/>
        </w:rPr>
        <w:t xml:space="preserve"> to us as the net profit of the company </w:t>
      </w:r>
    </w:p>
    <w:p w:rsidR="00AE00B5" w:rsidRPr="00113D39" w:rsidRDefault="00113D39" w:rsidP="006C484D">
      <w:pPr>
        <w:spacing w:line="480" w:lineRule="auto"/>
        <w:ind w:firstLine="720"/>
        <w:rPr>
          <w:rFonts w:ascii="Times New Roman" w:hAnsi="Times New Roman" w:cs="Times New Roman"/>
          <w:sz w:val="24"/>
          <w:szCs w:val="24"/>
        </w:rPr>
      </w:pPr>
      <w:r w:rsidRPr="00113D39">
        <w:rPr>
          <w:rFonts w:ascii="Times New Roman" w:hAnsi="Times New Roman" w:cs="Times New Roman"/>
          <w:sz w:val="24"/>
          <w:szCs w:val="24"/>
        </w:rPr>
        <w:t>2) T</w:t>
      </w:r>
      <w:r w:rsidR="0015222F" w:rsidRPr="00113D39">
        <w:rPr>
          <w:rFonts w:ascii="Times New Roman" w:hAnsi="Times New Roman" w:cs="Times New Roman"/>
          <w:sz w:val="24"/>
          <w:szCs w:val="24"/>
        </w:rPr>
        <w:t xml:space="preserve">he reduction in </w:t>
      </w:r>
      <w:r w:rsidR="00AA6880" w:rsidRPr="00113D39">
        <w:rPr>
          <w:rFonts w:ascii="Times New Roman" w:hAnsi="Times New Roman" w:cs="Times New Roman"/>
          <w:sz w:val="24"/>
          <w:szCs w:val="24"/>
        </w:rPr>
        <w:t xml:space="preserve">the </w:t>
      </w:r>
      <w:r w:rsidR="0015222F" w:rsidRPr="00113D39">
        <w:rPr>
          <w:rFonts w:ascii="Times New Roman" w:hAnsi="Times New Roman" w:cs="Times New Roman"/>
          <w:noProof/>
          <w:sz w:val="24"/>
          <w:szCs w:val="24"/>
        </w:rPr>
        <w:t>category</w:t>
      </w:r>
      <w:r w:rsidR="00AE00B5" w:rsidRPr="00113D39">
        <w:rPr>
          <w:rFonts w:ascii="Times New Roman" w:hAnsi="Times New Roman" w:cs="Times New Roman"/>
          <w:sz w:val="24"/>
          <w:szCs w:val="24"/>
        </w:rPr>
        <w:t xml:space="preserve"> of frequency in the “very dissatisfied” </w:t>
      </w:r>
      <w:r w:rsidR="00AE00B5" w:rsidRPr="00113D39">
        <w:rPr>
          <w:rFonts w:ascii="Times New Roman" w:hAnsi="Times New Roman" w:cs="Times New Roman"/>
          <w:noProof/>
          <w:sz w:val="24"/>
          <w:szCs w:val="24"/>
        </w:rPr>
        <w:t>sign</w:t>
      </w:r>
      <w:r w:rsidR="00AA6880" w:rsidRPr="00113D39">
        <w:rPr>
          <w:rFonts w:ascii="Times New Roman" w:hAnsi="Times New Roman" w:cs="Times New Roman"/>
          <w:noProof/>
          <w:sz w:val="24"/>
          <w:szCs w:val="24"/>
        </w:rPr>
        <w:t>i</w:t>
      </w:r>
      <w:r w:rsidR="00AE00B5" w:rsidRPr="00113D39">
        <w:rPr>
          <w:rFonts w:ascii="Times New Roman" w:hAnsi="Times New Roman" w:cs="Times New Roman"/>
          <w:noProof/>
          <w:sz w:val="24"/>
          <w:szCs w:val="24"/>
        </w:rPr>
        <w:t>fy</w:t>
      </w:r>
      <w:r w:rsidRPr="00113D39">
        <w:rPr>
          <w:rFonts w:ascii="Times New Roman" w:hAnsi="Times New Roman" w:cs="Times New Roman"/>
          <w:sz w:val="24"/>
          <w:szCs w:val="24"/>
        </w:rPr>
        <w:t xml:space="preserve"> that customers</w:t>
      </w:r>
      <w:r w:rsidR="00AE00B5" w:rsidRPr="00113D39">
        <w:rPr>
          <w:rFonts w:ascii="Times New Roman" w:hAnsi="Times New Roman" w:cs="Times New Roman"/>
          <w:sz w:val="24"/>
          <w:szCs w:val="24"/>
        </w:rPr>
        <w:t xml:space="preserve"> </w:t>
      </w:r>
      <w:r w:rsidR="00AE00B5" w:rsidRPr="00113D39">
        <w:rPr>
          <w:rFonts w:ascii="Times New Roman" w:hAnsi="Times New Roman" w:cs="Times New Roman"/>
          <w:noProof/>
          <w:sz w:val="24"/>
          <w:szCs w:val="24"/>
        </w:rPr>
        <w:t>are</w:t>
      </w:r>
      <w:r w:rsidR="00AE00B5" w:rsidRPr="00113D39">
        <w:rPr>
          <w:rFonts w:ascii="Times New Roman" w:hAnsi="Times New Roman" w:cs="Times New Roman"/>
          <w:sz w:val="24"/>
          <w:szCs w:val="24"/>
        </w:rPr>
        <w:t xml:space="preserve"> now experiencing </w:t>
      </w:r>
      <w:r w:rsidR="00AE00B5" w:rsidRPr="00113D39">
        <w:rPr>
          <w:rFonts w:ascii="Times New Roman" w:hAnsi="Times New Roman" w:cs="Times New Roman"/>
          <w:noProof/>
          <w:sz w:val="24"/>
          <w:szCs w:val="24"/>
        </w:rPr>
        <w:t>a better service</w:t>
      </w:r>
      <w:r w:rsidR="00AE00B5" w:rsidRPr="00113D39">
        <w:rPr>
          <w:rFonts w:ascii="Times New Roman" w:hAnsi="Times New Roman" w:cs="Times New Roman"/>
          <w:sz w:val="24"/>
          <w:szCs w:val="24"/>
        </w:rPr>
        <w:t xml:space="preserve"> from </w:t>
      </w:r>
      <w:r w:rsidR="00AA6880" w:rsidRPr="00113D39">
        <w:rPr>
          <w:rFonts w:ascii="Times New Roman" w:hAnsi="Times New Roman" w:cs="Times New Roman"/>
          <w:sz w:val="24"/>
          <w:szCs w:val="24"/>
        </w:rPr>
        <w:t xml:space="preserve">an </w:t>
      </w:r>
      <w:r w:rsidR="00AE00B5" w:rsidRPr="00113D39">
        <w:rPr>
          <w:rFonts w:ascii="Times New Roman" w:hAnsi="Times New Roman" w:cs="Times New Roman"/>
          <w:noProof/>
          <w:sz w:val="24"/>
          <w:szCs w:val="24"/>
        </w:rPr>
        <w:t>employee</w:t>
      </w:r>
      <w:r w:rsidR="00AE00B5" w:rsidRPr="00113D39">
        <w:rPr>
          <w:rFonts w:ascii="Times New Roman" w:hAnsi="Times New Roman" w:cs="Times New Roman"/>
          <w:sz w:val="24"/>
          <w:szCs w:val="24"/>
        </w:rPr>
        <w:t xml:space="preserve"> after training. </w:t>
      </w:r>
      <w:r w:rsidR="00AE00B5" w:rsidRPr="00113D39">
        <w:rPr>
          <w:rFonts w:ascii="Times New Roman" w:hAnsi="Times New Roman" w:cs="Times New Roman"/>
          <w:noProof/>
          <w:sz w:val="24"/>
          <w:szCs w:val="24"/>
        </w:rPr>
        <w:t>This</w:t>
      </w:r>
      <w:r w:rsidR="00AE00B5" w:rsidRPr="00113D39">
        <w:rPr>
          <w:rFonts w:ascii="Times New Roman" w:hAnsi="Times New Roman" w:cs="Times New Roman"/>
          <w:sz w:val="24"/>
          <w:szCs w:val="24"/>
        </w:rPr>
        <w:t xml:space="preserve"> </w:t>
      </w:r>
      <w:r w:rsidR="00AE00B5" w:rsidRPr="00113D39">
        <w:rPr>
          <w:rFonts w:ascii="Times New Roman" w:hAnsi="Times New Roman" w:cs="Times New Roman"/>
          <w:noProof/>
          <w:sz w:val="24"/>
          <w:szCs w:val="24"/>
        </w:rPr>
        <w:t>means</w:t>
      </w:r>
      <w:r w:rsidR="00AE00B5" w:rsidRPr="00113D39">
        <w:rPr>
          <w:rFonts w:ascii="Times New Roman" w:hAnsi="Times New Roman" w:cs="Times New Roman"/>
          <w:sz w:val="24"/>
          <w:szCs w:val="24"/>
        </w:rPr>
        <w:t xml:space="preserve"> that they likely to come back and bring </w:t>
      </w:r>
      <w:r w:rsidR="00AA6880" w:rsidRPr="00113D39">
        <w:rPr>
          <w:rFonts w:ascii="Times New Roman" w:hAnsi="Times New Roman" w:cs="Times New Roman"/>
          <w:sz w:val="24"/>
          <w:szCs w:val="24"/>
        </w:rPr>
        <w:t xml:space="preserve">a </w:t>
      </w:r>
      <w:r w:rsidR="00AE00B5" w:rsidRPr="00113D39">
        <w:rPr>
          <w:rFonts w:ascii="Times New Roman" w:hAnsi="Times New Roman" w:cs="Times New Roman"/>
          <w:noProof/>
          <w:sz w:val="24"/>
          <w:szCs w:val="24"/>
        </w:rPr>
        <w:t>friend</w:t>
      </w:r>
      <w:r w:rsidR="00AE00B5" w:rsidRPr="00113D39">
        <w:rPr>
          <w:rFonts w:ascii="Times New Roman" w:hAnsi="Times New Roman" w:cs="Times New Roman"/>
          <w:sz w:val="24"/>
          <w:szCs w:val="24"/>
        </w:rPr>
        <w:t xml:space="preserve"> and relatives. Hence the net revenue will </w:t>
      </w:r>
      <w:r w:rsidR="00AE00B5" w:rsidRPr="00113D39">
        <w:rPr>
          <w:rFonts w:ascii="Times New Roman" w:hAnsi="Times New Roman" w:cs="Times New Roman"/>
          <w:sz w:val="24"/>
          <w:szCs w:val="24"/>
        </w:rPr>
        <w:lastRenderedPageBreak/>
        <w:t xml:space="preserve">increase. Although the cost associated </w:t>
      </w:r>
      <w:r w:rsidR="00AA6880" w:rsidRPr="00113D39">
        <w:rPr>
          <w:rFonts w:ascii="Times New Roman" w:hAnsi="Times New Roman" w:cs="Times New Roman"/>
          <w:noProof/>
          <w:sz w:val="24"/>
          <w:szCs w:val="24"/>
        </w:rPr>
        <w:t>with</w:t>
      </w:r>
      <w:r w:rsidR="00AE00B5" w:rsidRPr="00113D39">
        <w:rPr>
          <w:rFonts w:ascii="Times New Roman" w:hAnsi="Times New Roman" w:cs="Times New Roman"/>
          <w:sz w:val="24"/>
          <w:szCs w:val="24"/>
        </w:rPr>
        <w:t xml:space="preserve"> </w:t>
      </w:r>
      <w:r w:rsidR="00AE00B5" w:rsidRPr="00113D39">
        <w:rPr>
          <w:rFonts w:ascii="Times New Roman" w:hAnsi="Times New Roman" w:cs="Times New Roman"/>
          <w:noProof/>
          <w:sz w:val="24"/>
          <w:szCs w:val="24"/>
        </w:rPr>
        <w:t>training</w:t>
      </w:r>
      <w:r w:rsidR="00AE00B5" w:rsidRPr="00113D39">
        <w:rPr>
          <w:rFonts w:ascii="Times New Roman" w:hAnsi="Times New Roman" w:cs="Times New Roman"/>
          <w:sz w:val="24"/>
          <w:szCs w:val="24"/>
        </w:rPr>
        <w:t xml:space="preserve"> will be higher than revenue change</w:t>
      </w:r>
      <w:r w:rsidR="00AA6880" w:rsidRPr="00113D39">
        <w:rPr>
          <w:rFonts w:ascii="Times New Roman" w:hAnsi="Times New Roman" w:cs="Times New Roman"/>
          <w:sz w:val="24"/>
          <w:szCs w:val="24"/>
        </w:rPr>
        <w:t>,</w:t>
      </w:r>
      <w:r w:rsidR="00AE00B5" w:rsidRPr="00113D39">
        <w:rPr>
          <w:rFonts w:ascii="Times New Roman" w:hAnsi="Times New Roman" w:cs="Times New Roman"/>
          <w:sz w:val="24"/>
          <w:szCs w:val="24"/>
        </w:rPr>
        <w:t xml:space="preserve"> </w:t>
      </w:r>
      <w:r w:rsidR="00AE00B5" w:rsidRPr="00113D39">
        <w:rPr>
          <w:rFonts w:ascii="Times New Roman" w:hAnsi="Times New Roman" w:cs="Times New Roman"/>
          <w:noProof/>
          <w:sz w:val="24"/>
          <w:szCs w:val="24"/>
        </w:rPr>
        <w:t>the</w:t>
      </w:r>
      <w:r w:rsidR="00AE00B5" w:rsidRPr="00113D39">
        <w:rPr>
          <w:rFonts w:ascii="Times New Roman" w:hAnsi="Times New Roman" w:cs="Times New Roman"/>
          <w:sz w:val="24"/>
          <w:szCs w:val="24"/>
        </w:rPr>
        <w:t xml:space="preserve"> </w:t>
      </w:r>
      <w:r w:rsidR="00AE00B5" w:rsidRPr="00113D39">
        <w:rPr>
          <w:rFonts w:ascii="Times New Roman" w:hAnsi="Times New Roman" w:cs="Times New Roman"/>
          <w:noProof/>
          <w:sz w:val="24"/>
          <w:szCs w:val="24"/>
        </w:rPr>
        <w:t>training</w:t>
      </w:r>
      <w:r w:rsidRPr="00113D39">
        <w:rPr>
          <w:rFonts w:ascii="Times New Roman" w:hAnsi="Times New Roman" w:cs="Times New Roman"/>
          <w:sz w:val="24"/>
          <w:szCs w:val="24"/>
        </w:rPr>
        <w:t xml:space="preserve"> is still essential,</w:t>
      </w:r>
      <w:r w:rsidR="00AE00B5" w:rsidRPr="00113D39">
        <w:rPr>
          <w:rFonts w:ascii="Times New Roman" w:hAnsi="Times New Roman" w:cs="Times New Roman"/>
          <w:sz w:val="24"/>
          <w:szCs w:val="24"/>
        </w:rPr>
        <w:t xml:space="preserve"> because if training </w:t>
      </w:r>
      <w:r w:rsidR="00AE00B5" w:rsidRPr="00113D39">
        <w:rPr>
          <w:rFonts w:ascii="Times New Roman" w:hAnsi="Times New Roman" w:cs="Times New Roman"/>
          <w:noProof/>
          <w:sz w:val="24"/>
          <w:szCs w:val="24"/>
        </w:rPr>
        <w:t>is</w:t>
      </w:r>
      <w:r w:rsidR="00AA6880" w:rsidRPr="00113D39">
        <w:rPr>
          <w:rFonts w:ascii="Times New Roman" w:hAnsi="Times New Roman" w:cs="Times New Roman"/>
          <w:noProof/>
          <w:sz w:val="24"/>
          <w:szCs w:val="24"/>
        </w:rPr>
        <w:t xml:space="preserve"> </w:t>
      </w:r>
      <w:r w:rsidR="00AE00B5" w:rsidRPr="00113D39">
        <w:rPr>
          <w:rFonts w:ascii="Times New Roman" w:hAnsi="Times New Roman" w:cs="Times New Roman"/>
          <w:noProof/>
          <w:sz w:val="24"/>
          <w:szCs w:val="24"/>
        </w:rPr>
        <w:t>not done</w:t>
      </w:r>
      <w:r w:rsidR="00AE00B5" w:rsidRPr="00113D39">
        <w:rPr>
          <w:rFonts w:ascii="Times New Roman" w:hAnsi="Times New Roman" w:cs="Times New Roman"/>
          <w:sz w:val="24"/>
          <w:szCs w:val="24"/>
        </w:rPr>
        <w:t xml:space="preserve"> the company profitability will continue to decrease.</w:t>
      </w:r>
    </w:p>
    <w:p w:rsidR="00AE00B5" w:rsidRPr="00113D39" w:rsidRDefault="00AE00B5" w:rsidP="006C484D">
      <w:pPr>
        <w:spacing w:line="480" w:lineRule="auto"/>
        <w:ind w:firstLine="720"/>
        <w:rPr>
          <w:rFonts w:ascii="Times New Roman" w:hAnsi="Times New Roman" w:cs="Times New Roman"/>
          <w:sz w:val="24"/>
          <w:szCs w:val="24"/>
        </w:rPr>
      </w:pPr>
      <w:r w:rsidRPr="00113D39">
        <w:rPr>
          <w:rFonts w:ascii="Times New Roman" w:hAnsi="Times New Roman" w:cs="Times New Roman"/>
          <w:sz w:val="24"/>
          <w:szCs w:val="24"/>
        </w:rPr>
        <w:t>Calculation</w:t>
      </w:r>
    </w:p>
    <w:p w:rsidR="00761DB4" w:rsidRDefault="00AE00B5" w:rsidP="00AE00B5">
      <w:pPr>
        <w:pStyle w:val="ListParagraph"/>
        <w:numPr>
          <w:ilvl w:val="0"/>
          <w:numId w:val="1"/>
        </w:numPr>
        <w:spacing w:line="480" w:lineRule="auto"/>
        <w:rPr>
          <w:rFonts w:ascii="Times New Roman" w:hAnsi="Times New Roman" w:cs="Times New Roman"/>
          <w:sz w:val="24"/>
          <w:szCs w:val="24"/>
        </w:rPr>
      </w:pPr>
      <w:r w:rsidRPr="00113D39">
        <w:rPr>
          <w:rFonts w:ascii="Times New Roman" w:hAnsi="Times New Roman" w:cs="Times New Roman"/>
          <w:sz w:val="24"/>
          <w:szCs w:val="24"/>
        </w:rPr>
        <w:t>Willing customer</w:t>
      </w:r>
      <w:r w:rsidR="00495D91" w:rsidRPr="00113D39">
        <w:rPr>
          <w:rFonts w:ascii="Times New Roman" w:hAnsi="Times New Roman" w:cs="Times New Roman"/>
          <w:sz w:val="24"/>
          <w:szCs w:val="24"/>
        </w:rPr>
        <w:t xml:space="preserve"> </w:t>
      </w:r>
      <w:r w:rsidRPr="00113D39">
        <w:rPr>
          <w:rFonts w:ascii="Times New Roman" w:hAnsi="Times New Roman" w:cs="Times New Roman"/>
          <w:sz w:val="24"/>
          <w:szCs w:val="24"/>
        </w:rPr>
        <w:t xml:space="preserve">who will come back again and </w:t>
      </w:r>
      <w:r w:rsidR="00495D91" w:rsidRPr="00113D39">
        <w:rPr>
          <w:rFonts w:ascii="Times New Roman" w:hAnsi="Times New Roman" w:cs="Times New Roman"/>
          <w:sz w:val="24"/>
          <w:szCs w:val="24"/>
        </w:rPr>
        <w:t>attracts</w:t>
      </w:r>
      <w:r w:rsidRPr="00113D39">
        <w:rPr>
          <w:rFonts w:ascii="Times New Roman" w:hAnsi="Times New Roman" w:cs="Times New Roman"/>
          <w:sz w:val="24"/>
          <w:szCs w:val="24"/>
        </w:rPr>
        <w:t xml:space="preserve"> new customer</w:t>
      </w:r>
    </w:p>
    <w:tbl>
      <w:tblPr>
        <w:tblStyle w:val="TableGrid"/>
        <w:tblW w:w="0" w:type="auto"/>
        <w:tblInd w:w="1080" w:type="dxa"/>
        <w:tblLook w:val="04A0" w:firstRow="1" w:lastRow="0" w:firstColumn="1" w:lastColumn="0" w:noHBand="0" w:noVBand="1"/>
      </w:tblPr>
      <w:tblGrid>
        <w:gridCol w:w="4675"/>
        <w:gridCol w:w="1710"/>
        <w:gridCol w:w="1885"/>
      </w:tblGrid>
      <w:tr w:rsidR="00761DB4" w:rsidTr="00761DB4">
        <w:tc>
          <w:tcPr>
            <w:tcW w:w="4675" w:type="dxa"/>
          </w:tcPr>
          <w:p w:rsidR="00761DB4" w:rsidRPr="00761DB4" w:rsidRDefault="00761DB4" w:rsidP="00761DB4">
            <w:pPr>
              <w:spacing w:line="480" w:lineRule="auto"/>
              <w:ind w:left="720"/>
              <w:rPr>
                <w:rFonts w:ascii="Times New Roman" w:hAnsi="Times New Roman" w:cs="Times New Roman"/>
                <w:sz w:val="24"/>
                <w:szCs w:val="24"/>
              </w:rPr>
            </w:pPr>
            <w:r w:rsidRPr="00761DB4">
              <w:rPr>
                <w:rFonts w:ascii="Times New Roman" w:hAnsi="Times New Roman" w:cs="Times New Roman"/>
                <w:sz w:val="24"/>
                <w:szCs w:val="24"/>
              </w:rPr>
              <w:t>Percentage change</w:t>
            </w:r>
          </w:p>
        </w:tc>
        <w:tc>
          <w:tcPr>
            <w:tcW w:w="1710" w:type="dxa"/>
          </w:tcPr>
          <w:p w:rsidR="00761DB4" w:rsidRPr="00761DB4" w:rsidRDefault="00761DB4" w:rsidP="00761DB4">
            <w:pPr>
              <w:spacing w:line="480" w:lineRule="auto"/>
              <w:rPr>
                <w:rFonts w:ascii="Times New Roman" w:hAnsi="Times New Roman" w:cs="Times New Roman"/>
                <w:sz w:val="24"/>
                <w:szCs w:val="24"/>
              </w:rPr>
            </w:pPr>
            <w:r w:rsidRPr="00761DB4">
              <w:rPr>
                <w:rFonts w:ascii="Times New Roman" w:hAnsi="Times New Roman" w:cs="Times New Roman"/>
                <w:sz w:val="24"/>
                <w:szCs w:val="24"/>
              </w:rPr>
              <w:t>15%-5%=10%</w:t>
            </w:r>
          </w:p>
        </w:tc>
        <w:tc>
          <w:tcPr>
            <w:tcW w:w="1885" w:type="dxa"/>
          </w:tcPr>
          <w:p w:rsidR="00761DB4" w:rsidRPr="00761DB4" w:rsidRDefault="00761DB4" w:rsidP="00761DB4">
            <w:pPr>
              <w:spacing w:line="480" w:lineRule="auto"/>
              <w:rPr>
                <w:rFonts w:ascii="Times New Roman" w:hAnsi="Times New Roman" w:cs="Times New Roman"/>
                <w:sz w:val="24"/>
                <w:szCs w:val="24"/>
              </w:rPr>
            </w:pPr>
            <w:r>
              <w:rPr>
                <w:rFonts w:ascii="Times New Roman" w:hAnsi="Times New Roman" w:cs="Times New Roman"/>
                <w:sz w:val="24"/>
                <w:szCs w:val="24"/>
              </w:rPr>
              <w:t>10%</w:t>
            </w:r>
          </w:p>
        </w:tc>
      </w:tr>
      <w:tr w:rsidR="00761DB4" w:rsidTr="00761DB4">
        <w:tc>
          <w:tcPr>
            <w:tcW w:w="4675" w:type="dxa"/>
          </w:tcPr>
          <w:p w:rsidR="00761DB4" w:rsidRDefault="00761DB4" w:rsidP="00761DB4">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Number of customer</w:t>
            </w:r>
          </w:p>
        </w:tc>
        <w:tc>
          <w:tcPr>
            <w:tcW w:w="1710" w:type="dxa"/>
          </w:tcPr>
          <w:p w:rsidR="00761DB4" w:rsidRDefault="00761DB4" w:rsidP="00761DB4">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noProof/>
                <w:sz w:val="24"/>
                <w:szCs w:val="24"/>
              </w:rPr>
              <w:t>10</w:t>
            </w:r>
            <w:r w:rsidRPr="00113D39">
              <w:rPr>
                <w:rFonts w:ascii="Times New Roman" w:hAnsi="Times New Roman" w:cs="Times New Roman"/>
                <w:sz w:val="24"/>
                <w:szCs w:val="24"/>
              </w:rPr>
              <w:t>%*500</w:t>
            </w:r>
          </w:p>
        </w:tc>
        <w:tc>
          <w:tcPr>
            <w:tcW w:w="1885" w:type="dxa"/>
          </w:tcPr>
          <w:p w:rsidR="00761DB4" w:rsidRDefault="00761DB4" w:rsidP="00761DB4">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50</w:t>
            </w:r>
          </w:p>
        </w:tc>
      </w:tr>
      <w:tr w:rsidR="00761DB4" w:rsidTr="00761DB4">
        <w:tc>
          <w:tcPr>
            <w:tcW w:w="4675" w:type="dxa"/>
          </w:tcPr>
          <w:p w:rsidR="00761DB4" w:rsidRDefault="008F3308" w:rsidP="00761DB4">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net revenue from the retained customer</w:t>
            </w:r>
          </w:p>
        </w:tc>
        <w:tc>
          <w:tcPr>
            <w:tcW w:w="1710" w:type="dxa"/>
          </w:tcPr>
          <w:p w:rsidR="00761DB4" w:rsidRDefault="00761DB4" w:rsidP="00761DB4">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50*500</w:t>
            </w:r>
          </w:p>
        </w:tc>
        <w:tc>
          <w:tcPr>
            <w:tcW w:w="1885" w:type="dxa"/>
          </w:tcPr>
          <w:p w:rsidR="00761DB4" w:rsidRDefault="00761DB4" w:rsidP="00761DB4">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25,000</w:t>
            </w:r>
          </w:p>
        </w:tc>
      </w:tr>
      <w:tr w:rsidR="00761DB4" w:rsidTr="00761DB4">
        <w:tc>
          <w:tcPr>
            <w:tcW w:w="4675" w:type="dxa"/>
          </w:tcPr>
          <w:p w:rsidR="00761DB4" w:rsidRDefault="00761DB4" w:rsidP="00761DB4">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 xml:space="preserve">total </w:t>
            </w:r>
            <w:r w:rsidRPr="00113D39">
              <w:rPr>
                <w:rFonts w:ascii="Times New Roman" w:hAnsi="Times New Roman" w:cs="Times New Roman"/>
                <w:noProof/>
                <w:sz w:val="24"/>
                <w:szCs w:val="24"/>
              </w:rPr>
              <w:t xml:space="preserve">revenue </w:t>
            </w:r>
            <w:r w:rsidRPr="00113D39">
              <w:rPr>
                <w:rFonts w:ascii="Times New Roman" w:hAnsi="Times New Roman" w:cs="Times New Roman"/>
                <w:sz w:val="24"/>
                <w:szCs w:val="24"/>
              </w:rPr>
              <w:t xml:space="preserve">by the </w:t>
            </w:r>
            <w:r w:rsidRPr="00113D39">
              <w:rPr>
                <w:rFonts w:ascii="Times New Roman" w:hAnsi="Times New Roman" w:cs="Times New Roman"/>
                <w:noProof/>
                <w:sz w:val="24"/>
                <w:szCs w:val="24"/>
              </w:rPr>
              <w:t>customer</w:t>
            </w:r>
            <w:r w:rsidRPr="00113D39">
              <w:rPr>
                <w:rFonts w:ascii="Times New Roman" w:hAnsi="Times New Roman" w:cs="Times New Roman"/>
                <w:sz w:val="24"/>
                <w:szCs w:val="24"/>
              </w:rPr>
              <w:t xml:space="preserve"> for six month</w:t>
            </w:r>
          </w:p>
        </w:tc>
        <w:tc>
          <w:tcPr>
            <w:tcW w:w="1710" w:type="dxa"/>
          </w:tcPr>
          <w:p w:rsidR="00761DB4" w:rsidRDefault="00761DB4" w:rsidP="00761DB4">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$25,000*6</w:t>
            </w:r>
          </w:p>
        </w:tc>
        <w:tc>
          <w:tcPr>
            <w:tcW w:w="1885" w:type="dxa"/>
          </w:tcPr>
          <w:p w:rsidR="00761DB4" w:rsidRDefault="00761DB4" w:rsidP="00761DB4">
            <w:pPr>
              <w:spacing w:line="480" w:lineRule="auto"/>
              <w:rPr>
                <w:rFonts w:ascii="Times New Roman" w:hAnsi="Times New Roman" w:cs="Times New Roman"/>
                <w:sz w:val="24"/>
                <w:szCs w:val="24"/>
              </w:rPr>
            </w:pPr>
            <w:r w:rsidRPr="00761DB4">
              <w:rPr>
                <w:rFonts w:ascii="Times New Roman" w:hAnsi="Times New Roman" w:cs="Times New Roman"/>
                <w:sz w:val="24"/>
                <w:szCs w:val="24"/>
              </w:rPr>
              <w:t>150,000</w:t>
            </w:r>
          </w:p>
        </w:tc>
      </w:tr>
    </w:tbl>
    <w:p w:rsidR="00495D91" w:rsidRPr="00113D39" w:rsidRDefault="00495D91" w:rsidP="00495D91">
      <w:pPr>
        <w:pStyle w:val="ListParagraph"/>
        <w:spacing w:line="480" w:lineRule="auto"/>
        <w:ind w:left="1080"/>
        <w:rPr>
          <w:rFonts w:ascii="Times New Roman" w:hAnsi="Times New Roman" w:cs="Times New Roman"/>
          <w:sz w:val="24"/>
          <w:szCs w:val="24"/>
        </w:rPr>
      </w:pPr>
    </w:p>
    <w:p w:rsidR="00495D91" w:rsidRDefault="00761DB4" w:rsidP="00495D91">
      <w:pPr>
        <w:pStyle w:val="ListParagraph"/>
        <w:spacing w:line="480" w:lineRule="auto"/>
        <w:ind w:left="1080"/>
        <w:rPr>
          <w:rStyle w:val="fontstyle01"/>
          <w:rFonts w:ascii="Times New Roman" w:hAnsi="Times New Roman" w:cs="Times New Roman"/>
        </w:rPr>
      </w:pPr>
      <w:r>
        <w:rPr>
          <w:rFonts w:ascii="Times New Roman" w:hAnsi="Times New Roman" w:cs="Times New Roman"/>
          <w:sz w:val="24"/>
          <w:szCs w:val="24"/>
        </w:rPr>
        <w:t xml:space="preserve">b) </w:t>
      </w:r>
      <w:r w:rsidR="00495D91" w:rsidRPr="00113D39">
        <w:rPr>
          <w:rStyle w:val="fontstyle01"/>
          <w:rFonts w:ascii="Times New Roman" w:hAnsi="Times New Roman" w:cs="Times New Roman"/>
        </w:rPr>
        <w:t>What would be the revenue generated if you had 1,000 customers?</w:t>
      </w:r>
    </w:p>
    <w:tbl>
      <w:tblPr>
        <w:tblStyle w:val="TableGrid"/>
        <w:tblW w:w="0" w:type="auto"/>
        <w:tblInd w:w="1080" w:type="dxa"/>
        <w:tblLook w:val="04A0" w:firstRow="1" w:lastRow="0" w:firstColumn="1" w:lastColumn="0" w:noHBand="0" w:noVBand="1"/>
      </w:tblPr>
      <w:tblGrid>
        <w:gridCol w:w="4855"/>
        <w:gridCol w:w="1800"/>
        <w:gridCol w:w="1615"/>
      </w:tblGrid>
      <w:tr w:rsidR="00761DB4" w:rsidTr="008F3308">
        <w:tc>
          <w:tcPr>
            <w:tcW w:w="4855" w:type="dxa"/>
          </w:tcPr>
          <w:p w:rsidR="00761DB4" w:rsidRDefault="00761DB4" w:rsidP="00495D91">
            <w:pPr>
              <w:pStyle w:val="ListParagraph"/>
              <w:spacing w:line="480" w:lineRule="auto"/>
              <w:ind w:left="0"/>
              <w:rPr>
                <w:rStyle w:val="fontstyle01"/>
                <w:rFonts w:ascii="Times New Roman" w:hAnsi="Times New Roman" w:cs="Times New Roman"/>
              </w:rPr>
            </w:pPr>
            <w:r>
              <w:rPr>
                <w:rStyle w:val="fontstyle01"/>
                <w:rFonts w:ascii="Times New Roman" w:hAnsi="Times New Roman" w:cs="Times New Roman"/>
              </w:rPr>
              <w:t>Percentage change</w:t>
            </w:r>
          </w:p>
        </w:tc>
        <w:tc>
          <w:tcPr>
            <w:tcW w:w="1800" w:type="dxa"/>
          </w:tcPr>
          <w:p w:rsidR="00761DB4" w:rsidRDefault="008F3308" w:rsidP="00495D91">
            <w:pPr>
              <w:pStyle w:val="ListParagraph"/>
              <w:spacing w:line="480" w:lineRule="auto"/>
              <w:ind w:left="0"/>
              <w:rPr>
                <w:rStyle w:val="fontstyle01"/>
                <w:rFonts w:ascii="Times New Roman" w:hAnsi="Times New Roman" w:cs="Times New Roman"/>
              </w:rPr>
            </w:pPr>
            <w:r>
              <w:rPr>
                <w:rStyle w:val="fontstyle01"/>
                <w:rFonts w:ascii="Times New Roman" w:hAnsi="Times New Roman" w:cs="Times New Roman"/>
              </w:rPr>
              <w:t>15%-5</w:t>
            </w:r>
            <w:r w:rsidR="00761DB4">
              <w:rPr>
                <w:rStyle w:val="fontstyle01"/>
                <w:rFonts w:ascii="Times New Roman" w:hAnsi="Times New Roman" w:cs="Times New Roman"/>
              </w:rPr>
              <w:t>%</w:t>
            </w:r>
          </w:p>
        </w:tc>
        <w:tc>
          <w:tcPr>
            <w:tcW w:w="1615" w:type="dxa"/>
          </w:tcPr>
          <w:p w:rsidR="00761DB4" w:rsidRDefault="008F3308" w:rsidP="00495D91">
            <w:pPr>
              <w:pStyle w:val="ListParagraph"/>
              <w:spacing w:line="480" w:lineRule="auto"/>
              <w:ind w:left="0"/>
              <w:rPr>
                <w:rStyle w:val="fontstyle01"/>
                <w:rFonts w:ascii="Times New Roman" w:hAnsi="Times New Roman" w:cs="Times New Roman"/>
              </w:rPr>
            </w:pPr>
            <w:r>
              <w:rPr>
                <w:rStyle w:val="fontstyle01"/>
                <w:rFonts w:ascii="Times New Roman" w:hAnsi="Times New Roman" w:cs="Times New Roman"/>
              </w:rPr>
              <w:t>10%</w:t>
            </w:r>
          </w:p>
        </w:tc>
      </w:tr>
      <w:tr w:rsidR="00761DB4" w:rsidTr="008F3308">
        <w:tc>
          <w:tcPr>
            <w:tcW w:w="4855" w:type="dxa"/>
          </w:tcPr>
          <w:p w:rsidR="00761DB4" w:rsidRDefault="008F3308" w:rsidP="00495D91">
            <w:pPr>
              <w:pStyle w:val="ListParagraph"/>
              <w:spacing w:line="480" w:lineRule="auto"/>
              <w:ind w:left="0"/>
              <w:rPr>
                <w:rStyle w:val="fontstyle01"/>
                <w:rFonts w:ascii="Times New Roman" w:hAnsi="Times New Roman" w:cs="Times New Roman"/>
              </w:rPr>
            </w:pPr>
            <w:r>
              <w:rPr>
                <w:rStyle w:val="fontstyle01"/>
                <w:rFonts w:ascii="Times New Roman" w:hAnsi="Times New Roman" w:cs="Times New Roman"/>
              </w:rPr>
              <w:t>Number of customer</w:t>
            </w:r>
          </w:p>
        </w:tc>
        <w:tc>
          <w:tcPr>
            <w:tcW w:w="1800" w:type="dxa"/>
          </w:tcPr>
          <w:p w:rsidR="00761DB4" w:rsidRDefault="008F3308" w:rsidP="00495D91">
            <w:pPr>
              <w:pStyle w:val="ListParagraph"/>
              <w:spacing w:line="480" w:lineRule="auto"/>
              <w:ind w:left="0"/>
              <w:rPr>
                <w:rStyle w:val="fontstyle01"/>
                <w:rFonts w:ascii="Times New Roman" w:hAnsi="Times New Roman" w:cs="Times New Roman"/>
              </w:rPr>
            </w:pPr>
            <w:r w:rsidRPr="00113D39">
              <w:rPr>
                <w:rFonts w:ascii="Times New Roman" w:hAnsi="Times New Roman" w:cs="Times New Roman"/>
                <w:sz w:val="24"/>
                <w:szCs w:val="24"/>
              </w:rPr>
              <w:t>10%* 1000</w:t>
            </w:r>
          </w:p>
        </w:tc>
        <w:tc>
          <w:tcPr>
            <w:tcW w:w="1615" w:type="dxa"/>
          </w:tcPr>
          <w:p w:rsidR="00761DB4" w:rsidRPr="008F3308" w:rsidRDefault="008F3308" w:rsidP="008F3308">
            <w:pPr>
              <w:spacing w:line="480" w:lineRule="auto"/>
              <w:rPr>
                <w:rStyle w:val="fontstyle01"/>
                <w:rFonts w:ascii="Times New Roman" w:hAnsi="Times New Roman" w:cs="Times New Roman"/>
                <w:color w:val="auto"/>
              </w:rPr>
            </w:pPr>
            <w:r w:rsidRPr="008F3308">
              <w:rPr>
                <w:rFonts w:ascii="Times New Roman" w:hAnsi="Times New Roman" w:cs="Times New Roman"/>
                <w:sz w:val="24"/>
                <w:szCs w:val="24"/>
              </w:rPr>
              <w:t>100</w:t>
            </w:r>
          </w:p>
        </w:tc>
      </w:tr>
      <w:tr w:rsidR="00761DB4" w:rsidTr="008F3308">
        <w:tc>
          <w:tcPr>
            <w:tcW w:w="4855" w:type="dxa"/>
          </w:tcPr>
          <w:p w:rsidR="00761DB4" w:rsidRDefault="008F3308" w:rsidP="00495D91">
            <w:pPr>
              <w:pStyle w:val="ListParagraph"/>
              <w:spacing w:line="480" w:lineRule="auto"/>
              <w:ind w:left="0"/>
              <w:rPr>
                <w:rStyle w:val="fontstyle01"/>
                <w:rFonts w:ascii="Times New Roman" w:hAnsi="Times New Roman" w:cs="Times New Roman"/>
              </w:rPr>
            </w:pPr>
            <w:r w:rsidRPr="00113D39">
              <w:rPr>
                <w:rFonts w:ascii="Times New Roman" w:hAnsi="Times New Roman" w:cs="Times New Roman"/>
                <w:sz w:val="24"/>
                <w:szCs w:val="24"/>
              </w:rPr>
              <w:t>net revenue from the retained customer</w:t>
            </w:r>
          </w:p>
        </w:tc>
        <w:tc>
          <w:tcPr>
            <w:tcW w:w="1800" w:type="dxa"/>
          </w:tcPr>
          <w:p w:rsidR="00761DB4" w:rsidRDefault="008F3308" w:rsidP="00495D91">
            <w:pPr>
              <w:pStyle w:val="ListParagraph"/>
              <w:spacing w:line="480" w:lineRule="auto"/>
              <w:ind w:left="0"/>
              <w:rPr>
                <w:rStyle w:val="fontstyle01"/>
                <w:rFonts w:ascii="Times New Roman" w:hAnsi="Times New Roman" w:cs="Times New Roman"/>
              </w:rPr>
            </w:pPr>
            <w:r w:rsidRPr="00113D39">
              <w:rPr>
                <w:rFonts w:ascii="Times New Roman" w:hAnsi="Times New Roman" w:cs="Times New Roman"/>
                <w:sz w:val="24"/>
                <w:szCs w:val="24"/>
              </w:rPr>
              <w:t>100*$500</w:t>
            </w:r>
          </w:p>
        </w:tc>
        <w:tc>
          <w:tcPr>
            <w:tcW w:w="1615" w:type="dxa"/>
          </w:tcPr>
          <w:p w:rsidR="00761DB4" w:rsidRPr="008F3308" w:rsidRDefault="008F3308" w:rsidP="008F3308">
            <w:pPr>
              <w:spacing w:line="480" w:lineRule="auto"/>
              <w:rPr>
                <w:rStyle w:val="fontstyle01"/>
                <w:rFonts w:ascii="Times New Roman" w:hAnsi="Times New Roman" w:cs="Times New Roman"/>
                <w:color w:val="auto"/>
              </w:rPr>
            </w:pPr>
            <w:r w:rsidRPr="008F3308">
              <w:rPr>
                <w:rFonts w:ascii="Times New Roman" w:hAnsi="Times New Roman" w:cs="Times New Roman"/>
                <w:sz w:val="24"/>
                <w:szCs w:val="24"/>
              </w:rPr>
              <w:t xml:space="preserve">$50,000 </w:t>
            </w:r>
          </w:p>
        </w:tc>
      </w:tr>
      <w:tr w:rsidR="00761DB4" w:rsidTr="008F3308">
        <w:tc>
          <w:tcPr>
            <w:tcW w:w="4855" w:type="dxa"/>
          </w:tcPr>
          <w:p w:rsidR="00761DB4" w:rsidRDefault="008F3308" w:rsidP="00495D91">
            <w:pPr>
              <w:pStyle w:val="ListParagraph"/>
              <w:spacing w:line="480" w:lineRule="auto"/>
              <w:ind w:left="0"/>
              <w:rPr>
                <w:rStyle w:val="fontstyle01"/>
                <w:rFonts w:ascii="Times New Roman" w:hAnsi="Times New Roman" w:cs="Times New Roman"/>
              </w:rPr>
            </w:pPr>
            <w:r w:rsidRPr="00113D39">
              <w:rPr>
                <w:rFonts w:ascii="Times New Roman" w:hAnsi="Times New Roman" w:cs="Times New Roman"/>
                <w:sz w:val="24"/>
                <w:szCs w:val="24"/>
              </w:rPr>
              <w:t>amount by customers for six months</w:t>
            </w:r>
          </w:p>
        </w:tc>
        <w:tc>
          <w:tcPr>
            <w:tcW w:w="1800" w:type="dxa"/>
          </w:tcPr>
          <w:p w:rsidR="00761DB4" w:rsidRDefault="008F3308" w:rsidP="00495D91">
            <w:pPr>
              <w:pStyle w:val="ListParagraph"/>
              <w:spacing w:line="480" w:lineRule="auto"/>
              <w:ind w:left="0"/>
              <w:rPr>
                <w:rStyle w:val="fontstyle01"/>
                <w:rFonts w:ascii="Times New Roman" w:hAnsi="Times New Roman" w:cs="Times New Roman"/>
              </w:rPr>
            </w:pPr>
            <w:r w:rsidRPr="00113D39">
              <w:rPr>
                <w:rFonts w:ascii="Times New Roman" w:hAnsi="Times New Roman" w:cs="Times New Roman"/>
                <w:sz w:val="24"/>
                <w:szCs w:val="24"/>
              </w:rPr>
              <w:t>$50,000*6</w:t>
            </w:r>
          </w:p>
        </w:tc>
        <w:tc>
          <w:tcPr>
            <w:tcW w:w="1615" w:type="dxa"/>
          </w:tcPr>
          <w:p w:rsidR="00761DB4" w:rsidRDefault="008F3308" w:rsidP="00495D91">
            <w:pPr>
              <w:pStyle w:val="ListParagraph"/>
              <w:spacing w:line="480" w:lineRule="auto"/>
              <w:ind w:left="0"/>
              <w:rPr>
                <w:rStyle w:val="fontstyle01"/>
                <w:rFonts w:ascii="Times New Roman" w:hAnsi="Times New Roman" w:cs="Times New Roman"/>
              </w:rPr>
            </w:pPr>
            <w:r w:rsidRPr="00113D39">
              <w:rPr>
                <w:rFonts w:ascii="Times New Roman" w:hAnsi="Times New Roman" w:cs="Times New Roman"/>
                <w:sz w:val="24"/>
                <w:szCs w:val="24"/>
              </w:rPr>
              <w:t>$300,000</w:t>
            </w:r>
          </w:p>
        </w:tc>
      </w:tr>
    </w:tbl>
    <w:p w:rsidR="00495D91" w:rsidRPr="008F3308" w:rsidRDefault="00495D91" w:rsidP="008F3308">
      <w:pPr>
        <w:spacing w:line="480" w:lineRule="auto"/>
        <w:ind w:firstLine="720"/>
        <w:rPr>
          <w:rFonts w:ascii="Times New Roman" w:hAnsi="Times New Roman" w:cs="Times New Roman"/>
          <w:sz w:val="24"/>
          <w:szCs w:val="24"/>
        </w:rPr>
      </w:pPr>
      <w:r w:rsidRPr="008F3308">
        <w:rPr>
          <w:rFonts w:ascii="Times New Roman" w:hAnsi="Times New Roman" w:cs="Times New Roman"/>
          <w:sz w:val="24"/>
          <w:szCs w:val="24"/>
        </w:rPr>
        <w:t xml:space="preserve">$500 is </w:t>
      </w:r>
      <w:r w:rsidR="00AA6880" w:rsidRPr="008F3308">
        <w:rPr>
          <w:rFonts w:ascii="Times New Roman" w:hAnsi="Times New Roman" w:cs="Times New Roman"/>
          <w:sz w:val="24"/>
          <w:szCs w:val="24"/>
        </w:rPr>
        <w:t xml:space="preserve">the </w:t>
      </w:r>
      <w:r w:rsidRPr="008F3308">
        <w:rPr>
          <w:rFonts w:ascii="Times New Roman" w:hAnsi="Times New Roman" w:cs="Times New Roman"/>
          <w:noProof/>
          <w:sz w:val="24"/>
          <w:szCs w:val="24"/>
        </w:rPr>
        <w:t>amount</w:t>
      </w:r>
      <w:r w:rsidRPr="008F3308">
        <w:rPr>
          <w:rFonts w:ascii="Times New Roman" w:hAnsi="Times New Roman" w:cs="Times New Roman"/>
          <w:sz w:val="24"/>
          <w:szCs w:val="24"/>
        </w:rPr>
        <w:t xml:space="preserve"> of re</w:t>
      </w:r>
      <w:r w:rsidR="008F3308" w:rsidRPr="008F3308">
        <w:rPr>
          <w:rFonts w:ascii="Times New Roman" w:hAnsi="Times New Roman" w:cs="Times New Roman"/>
          <w:sz w:val="24"/>
          <w:szCs w:val="24"/>
        </w:rPr>
        <w:t>venue generated by one customer</w:t>
      </w:r>
    </w:p>
    <w:p w:rsidR="0013068B" w:rsidRPr="00113D39" w:rsidRDefault="0013068B" w:rsidP="00AE00B5">
      <w:pPr>
        <w:pStyle w:val="ListParagraph"/>
        <w:spacing w:line="480" w:lineRule="auto"/>
        <w:ind w:left="1080"/>
        <w:rPr>
          <w:rFonts w:ascii="Times New Roman" w:hAnsi="Times New Roman" w:cs="Times New Roman"/>
          <w:sz w:val="24"/>
          <w:szCs w:val="24"/>
        </w:rPr>
      </w:pPr>
      <w:r w:rsidRPr="00113D39">
        <w:rPr>
          <w:rFonts w:ascii="Times New Roman" w:hAnsi="Times New Roman" w:cs="Times New Roman"/>
          <w:sz w:val="24"/>
          <w:szCs w:val="24"/>
        </w:rPr>
        <w:t xml:space="preserve">3) Allocating the factory overhead rate based on labor cost assume the overhead cost to be 106,800 and labor cost to be 89,000 </w:t>
      </w:r>
    </w:p>
    <w:p w:rsidR="008F3308" w:rsidRPr="00113D39" w:rsidRDefault="008F3308" w:rsidP="00AE00B5">
      <w:pPr>
        <w:pStyle w:val="ListParagraph"/>
        <w:spacing w:line="480" w:lineRule="auto"/>
        <w:ind w:left="1080"/>
        <w:rPr>
          <w:rFonts w:ascii="Times New Roman" w:hAnsi="Times New Roman" w:cs="Times New Roman"/>
          <w:sz w:val="24"/>
          <w:szCs w:val="24"/>
        </w:rPr>
      </w:pPr>
    </w:p>
    <w:tbl>
      <w:tblPr>
        <w:tblStyle w:val="TableGrid"/>
        <w:tblW w:w="0" w:type="auto"/>
        <w:tblInd w:w="1080" w:type="dxa"/>
        <w:tblLook w:val="04A0" w:firstRow="1" w:lastRow="0" w:firstColumn="1" w:lastColumn="0" w:noHBand="0" w:noVBand="1"/>
      </w:tblPr>
      <w:tblGrid>
        <w:gridCol w:w="4099"/>
        <w:gridCol w:w="4171"/>
      </w:tblGrid>
      <w:tr w:rsidR="008F3308" w:rsidTr="008F3308">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Overhead cost</w:t>
            </w:r>
          </w:p>
        </w:tc>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106,800</w:t>
            </w:r>
          </w:p>
        </w:tc>
      </w:tr>
      <w:tr w:rsidR="008F3308" w:rsidTr="008F3308">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Estimated Labor cost</w:t>
            </w:r>
          </w:p>
        </w:tc>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89,000</w:t>
            </w:r>
          </w:p>
        </w:tc>
      </w:tr>
      <w:tr w:rsidR="008F3308" w:rsidTr="008F3308">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Overhead Absorption </w:t>
            </w:r>
          </w:p>
        </w:tc>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106,800/89,000=1.2</w:t>
            </w:r>
          </w:p>
        </w:tc>
      </w:tr>
      <w:tr w:rsidR="008F3308" w:rsidTr="008F3308">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lastRenderedPageBreak/>
              <w:t>Labor cost</w:t>
            </w:r>
          </w:p>
        </w:tc>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7500*1.2=$9,000</w:t>
            </w:r>
          </w:p>
        </w:tc>
      </w:tr>
      <w:tr w:rsidR="008F3308" w:rsidTr="008F3308">
        <w:tc>
          <w:tcPr>
            <w:tcW w:w="4675" w:type="dxa"/>
          </w:tcPr>
          <w:p w:rsidR="008F3308" w:rsidRDefault="008F3308"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Variance</w:t>
            </w:r>
            <w:r>
              <w:rPr>
                <w:rFonts w:ascii="Times New Roman" w:hAnsi="Times New Roman" w:cs="Times New Roman"/>
                <w:sz w:val="24"/>
                <w:szCs w:val="24"/>
              </w:rPr>
              <w:t>(Actual 9,000)</w:t>
            </w:r>
          </w:p>
        </w:tc>
        <w:tc>
          <w:tcPr>
            <w:tcW w:w="4675" w:type="dxa"/>
          </w:tcPr>
          <w:p w:rsidR="008F3308" w:rsidRPr="00113D39" w:rsidRDefault="008F3308"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9,00-9,150=150A</w:t>
            </w:r>
          </w:p>
        </w:tc>
      </w:tr>
    </w:tbl>
    <w:p w:rsidR="008F3308" w:rsidRPr="00113D39" w:rsidRDefault="008F3308" w:rsidP="00AE00B5">
      <w:pPr>
        <w:pStyle w:val="ListParagraph"/>
        <w:spacing w:line="480" w:lineRule="auto"/>
        <w:ind w:left="1080"/>
        <w:rPr>
          <w:rFonts w:ascii="Times New Roman" w:hAnsi="Times New Roman" w:cs="Times New Roman"/>
          <w:sz w:val="24"/>
          <w:szCs w:val="24"/>
        </w:rPr>
      </w:pPr>
    </w:p>
    <w:p w:rsidR="008F3308" w:rsidRDefault="008F3308" w:rsidP="00AE00B5">
      <w:pPr>
        <w:pStyle w:val="ListParagraph"/>
        <w:spacing w:line="480" w:lineRule="auto"/>
        <w:ind w:left="1080"/>
        <w:rPr>
          <w:rFonts w:ascii="Times New Roman" w:hAnsi="Times New Roman" w:cs="Times New Roman"/>
          <w:sz w:val="24"/>
          <w:szCs w:val="24"/>
        </w:rPr>
      </w:pPr>
    </w:p>
    <w:p w:rsidR="00900B6F" w:rsidRDefault="00900B6F" w:rsidP="00AE00B5">
      <w:pPr>
        <w:pStyle w:val="ListParagraph"/>
        <w:spacing w:line="480" w:lineRule="auto"/>
        <w:ind w:left="1080"/>
        <w:rPr>
          <w:rFonts w:ascii="Times New Roman" w:hAnsi="Times New Roman" w:cs="Times New Roman"/>
          <w:sz w:val="24"/>
          <w:szCs w:val="24"/>
        </w:rPr>
      </w:pPr>
      <w:r w:rsidRPr="00113D39">
        <w:rPr>
          <w:rFonts w:ascii="Times New Roman" w:hAnsi="Times New Roman" w:cs="Times New Roman"/>
          <w:sz w:val="24"/>
          <w:szCs w:val="24"/>
        </w:rPr>
        <w:t xml:space="preserve">4) cost of </w:t>
      </w:r>
      <w:r w:rsidRPr="00113D39">
        <w:rPr>
          <w:rFonts w:ascii="Times New Roman" w:hAnsi="Times New Roman" w:cs="Times New Roman"/>
          <w:noProof/>
          <w:sz w:val="24"/>
          <w:szCs w:val="24"/>
        </w:rPr>
        <w:t>employ</w:t>
      </w:r>
      <w:r w:rsidR="00AA6880" w:rsidRPr="00113D39">
        <w:rPr>
          <w:rFonts w:ascii="Times New Roman" w:hAnsi="Times New Roman" w:cs="Times New Roman"/>
          <w:noProof/>
          <w:sz w:val="24"/>
          <w:szCs w:val="24"/>
        </w:rPr>
        <w:t>ee</w:t>
      </w:r>
      <w:r w:rsidRPr="00113D39">
        <w:rPr>
          <w:rFonts w:ascii="Times New Roman" w:hAnsi="Times New Roman" w:cs="Times New Roman"/>
          <w:sz w:val="24"/>
          <w:szCs w:val="24"/>
        </w:rPr>
        <w:t xml:space="preserve"> turnover </w:t>
      </w:r>
    </w:p>
    <w:tbl>
      <w:tblPr>
        <w:tblStyle w:val="TableGrid"/>
        <w:tblW w:w="0" w:type="auto"/>
        <w:tblInd w:w="1080" w:type="dxa"/>
        <w:tblLook w:val="04A0" w:firstRow="1" w:lastRow="0" w:firstColumn="1" w:lastColumn="0" w:noHBand="0" w:noVBand="1"/>
      </w:tblPr>
      <w:tblGrid>
        <w:gridCol w:w="4481"/>
        <w:gridCol w:w="1724"/>
        <w:gridCol w:w="2065"/>
      </w:tblGrid>
      <w:tr w:rsidR="008F3308" w:rsidTr="0008388F">
        <w:tc>
          <w:tcPr>
            <w:tcW w:w="4481"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Cost of Departing employee</w:t>
            </w:r>
          </w:p>
        </w:tc>
        <w:tc>
          <w:tcPr>
            <w:tcW w:w="1724"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70,000*100</w:t>
            </w:r>
          </w:p>
        </w:tc>
        <w:tc>
          <w:tcPr>
            <w:tcW w:w="2065"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$7,000,000</w:t>
            </w:r>
          </w:p>
        </w:tc>
      </w:tr>
      <w:tr w:rsidR="008F3308" w:rsidTr="0008388F">
        <w:tc>
          <w:tcPr>
            <w:tcW w:w="4481" w:type="dxa"/>
          </w:tcPr>
          <w:p w:rsidR="008F3308" w:rsidRDefault="008F3308" w:rsidP="00AE00B5">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Turn Over cost</w:t>
            </w:r>
          </w:p>
        </w:tc>
        <w:tc>
          <w:tcPr>
            <w:tcW w:w="1724" w:type="dxa"/>
          </w:tcPr>
          <w:p w:rsidR="008F3308" w:rsidRDefault="0008388F"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1.5*$7,000,000</w:t>
            </w:r>
          </w:p>
        </w:tc>
        <w:tc>
          <w:tcPr>
            <w:tcW w:w="2065" w:type="dxa"/>
          </w:tcPr>
          <w:p w:rsidR="008F3308" w:rsidRDefault="0008388F"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$10,500,000</w:t>
            </w:r>
          </w:p>
        </w:tc>
      </w:tr>
      <w:tr w:rsidR="008F3308" w:rsidTr="0008388F">
        <w:tc>
          <w:tcPr>
            <w:tcW w:w="4481" w:type="dxa"/>
          </w:tcPr>
          <w:p w:rsidR="008F3308" w:rsidRDefault="0008388F"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If training id avoided</w:t>
            </w:r>
            <w:r>
              <w:rPr>
                <w:rFonts w:ascii="Times New Roman" w:hAnsi="Times New Roman" w:cs="Times New Roman"/>
                <w:sz w:val="24"/>
                <w:szCs w:val="24"/>
              </w:rPr>
              <w:t xml:space="preserve"> 9 (</w:t>
            </w:r>
            <w:r w:rsidRPr="00113D39">
              <w:rPr>
                <w:rFonts w:ascii="Times New Roman" w:hAnsi="Times New Roman" w:cs="Times New Roman"/>
                <w:sz w:val="24"/>
                <w:szCs w:val="24"/>
              </w:rPr>
              <w:t>10% of cost turn over</w:t>
            </w:r>
            <w:r>
              <w:rPr>
                <w:rFonts w:ascii="Times New Roman" w:hAnsi="Times New Roman" w:cs="Times New Roman"/>
                <w:sz w:val="24"/>
                <w:szCs w:val="24"/>
              </w:rPr>
              <w:t>)</w:t>
            </w:r>
          </w:p>
        </w:tc>
        <w:tc>
          <w:tcPr>
            <w:tcW w:w="1724" w:type="dxa"/>
          </w:tcPr>
          <w:p w:rsidR="008F3308" w:rsidRDefault="0008388F"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0.1*10,500,000</w:t>
            </w:r>
          </w:p>
        </w:tc>
        <w:tc>
          <w:tcPr>
            <w:tcW w:w="2065" w:type="dxa"/>
          </w:tcPr>
          <w:p w:rsidR="008F3308" w:rsidRDefault="0008388F" w:rsidP="00AE00B5">
            <w:pPr>
              <w:pStyle w:val="ListParagraph"/>
              <w:spacing w:line="480" w:lineRule="auto"/>
              <w:ind w:left="0"/>
              <w:rPr>
                <w:rFonts w:ascii="Times New Roman" w:hAnsi="Times New Roman" w:cs="Times New Roman"/>
                <w:sz w:val="24"/>
                <w:szCs w:val="24"/>
              </w:rPr>
            </w:pPr>
            <w:r w:rsidRPr="00113D39">
              <w:rPr>
                <w:rFonts w:ascii="Times New Roman" w:hAnsi="Times New Roman" w:cs="Times New Roman"/>
                <w:sz w:val="24"/>
                <w:szCs w:val="24"/>
              </w:rPr>
              <w:t>$1,050,000</w:t>
            </w:r>
          </w:p>
        </w:tc>
      </w:tr>
    </w:tbl>
    <w:p w:rsidR="00900B6F" w:rsidRPr="0008388F" w:rsidRDefault="00900B6F" w:rsidP="0008388F">
      <w:pPr>
        <w:spacing w:line="480" w:lineRule="auto"/>
        <w:rPr>
          <w:rFonts w:ascii="Times New Roman" w:hAnsi="Times New Roman" w:cs="Times New Roman"/>
          <w:sz w:val="24"/>
          <w:szCs w:val="24"/>
        </w:rPr>
      </w:pPr>
    </w:p>
    <w:p w:rsidR="00A91ACB" w:rsidRPr="00113D39" w:rsidRDefault="00A91ACB" w:rsidP="00AE00B5">
      <w:pPr>
        <w:pStyle w:val="ListParagraph"/>
        <w:spacing w:line="480" w:lineRule="auto"/>
        <w:ind w:left="1080"/>
        <w:rPr>
          <w:rFonts w:ascii="Times New Roman" w:hAnsi="Times New Roman" w:cs="Times New Roman"/>
          <w:b/>
          <w:sz w:val="24"/>
          <w:szCs w:val="24"/>
        </w:rPr>
      </w:pPr>
      <w:r w:rsidRPr="00113D39">
        <w:rPr>
          <w:rFonts w:ascii="Times New Roman" w:hAnsi="Times New Roman" w:cs="Times New Roman"/>
          <w:b/>
          <w:sz w:val="24"/>
          <w:szCs w:val="24"/>
        </w:rPr>
        <w:t xml:space="preserve">Key </w:t>
      </w:r>
      <w:r w:rsidRPr="00113D39">
        <w:rPr>
          <w:rFonts w:ascii="Times New Roman" w:hAnsi="Times New Roman" w:cs="Times New Roman"/>
          <w:b/>
          <w:noProof/>
          <w:sz w:val="24"/>
          <w:szCs w:val="24"/>
        </w:rPr>
        <w:t>lea</w:t>
      </w:r>
      <w:r w:rsidR="00AA6880" w:rsidRPr="00113D39">
        <w:rPr>
          <w:rFonts w:ascii="Times New Roman" w:hAnsi="Times New Roman" w:cs="Times New Roman"/>
          <w:b/>
          <w:noProof/>
          <w:sz w:val="24"/>
          <w:szCs w:val="24"/>
        </w:rPr>
        <w:t>r</w:t>
      </w:r>
      <w:r w:rsidRPr="00113D39">
        <w:rPr>
          <w:rFonts w:ascii="Times New Roman" w:hAnsi="Times New Roman" w:cs="Times New Roman"/>
          <w:b/>
          <w:noProof/>
          <w:sz w:val="24"/>
          <w:szCs w:val="24"/>
        </w:rPr>
        <w:t>ning</w:t>
      </w:r>
      <w:r w:rsidRPr="00113D39">
        <w:rPr>
          <w:rFonts w:ascii="Times New Roman" w:hAnsi="Times New Roman" w:cs="Times New Roman"/>
          <w:b/>
          <w:sz w:val="24"/>
          <w:szCs w:val="24"/>
        </w:rPr>
        <w:t xml:space="preserve"> </w:t>
      </w:r>
    </w:p>
    <w:p w:rsidR="00780620" w:rsidRPr="00113D39" w:rsidRDefault="00A91ACB" w:rsidP="00AA6880">
      <w:pPr>
        <w:pStyle w:val="ListParagraph"/>
        <w:spacing w:line="480" w:lineRule="auto"/>
        <w:ind w:left="1080" w:firstLine="360"/>
        <w:rPr>
          <w:rFonts w:ascii="Times New Roman" w:hAnsi="Times New Roman" w:cs="Times New Roman"/>
          <w:sz w:val="24"/>
          <w:szCs w:val="24"/>
        </w:rPr>
      </w:pPr>
      <w:r w:rsidRPr="00113D39">
        <w:rPr>
          <w:rFonts w:ascii="Times New Roman" w:hAnsi="Times New Roman" w:cs="Times New Roman"/>
          <w:sz w:val="24"/>
          <w:szCs w:val="24"/>
        </w:rPr>
        <w:t xml:space="preserve">In most cases the word training and development are used interchangeably, training means providing </w:t>
      </w:r>
      <w:r w:rsidR="00AA6880" w:rsidRPr="00113D39">
        <w:rPr>
          <w:rFonts w:ascii="Times New Roman" w:hAnsi="Times New Roman" w:cs="Times New Roman"/>
          <w:sz w:val="24"/>
          <w:szCs w:val="24"/>
        </w:rPr>
        <w:t xml:space="preserve">the </w:t>
      </w:r>
      <w:r w:rsidRPr="00113D39">
        <w:rPr>
          <w:rFonts w:ascii="Times New Roman" w:hAnsi="Times New Roman" w:cs="Times New Roman"/>
          <w:noProof/>
          <w:sz w:val="24"/>
          <w:szCs w:val="24"/>
        </w:rPr>
        <w:t>employee</w:t>
      </w:r>
      <w:r w:rsidRPr="00113D39">
        <w:rPr>
          <w:rFonts w:ascii="Times New Roman" w:hAnsi="Times New Roman" w:cs="Times New Roman"/>
          <w:sz w:val="24"/>
          <w:szCs w:val="24"/>
        </w:rPr>
        <w:t xml:space="preserve"> with the required skills and competence to improve their performance. While development means</w:t>
      </w:r>
      <w:r w:rsidR="00780620" w:rsidRPr="00113D39">
        <w:rPr>
          <w:rFonts w:ascii="Times New Roman" w:hAnsi="Times New Roman" w:cs="Times New Roman"/>
          <w:sz w:val="24"/>
          <w:szCs w:val="24"/>
        </w:rPr>
        <w:t xml:space="preserve"> providing </w:t>
      </w:r>
      <w:r w:rsidR="00AA6880" w:rsidRPr="00113D39">
        <w:rPr>
          <w:rFonts w:ascii="Times New Roman" w:hAnsi="Times New Roman" w:cs="Times New Roman"/>
          <w:sz w:val="24"/>
          <w:szCs w:val="24"/>
        </w:rPr>
        <w:t xml:space="preserve">the </w:t>
      </w:r>
      <w:r w:rsidR="00780620" w:rsidRPr="00113D39">
        <w:rPr>
          <w:rFonts w:ascii="Times New Roman" w:hAnsi="Times New Roman" w:cs="Times New Roman"/>
          <w:noProof/>
          <w:sz w:val="24"/>
          <w:szCs w:val="24"/>
        </w:rPr>
        <w:t>employee</w:t>
      </w:r>
      <w:r w:rsidR="00780620" w:rsidRPr="00113D39">
        <w:rPr>
          <w:rFonts w:ascii="Times New Roman" w:hAnsi="Times New Roman" w:cs="Times New Roman"/>
          <w:sz w:val="24"/>
          <w:szCs w:val="24"/>
        </w:rPr>
        <w:t xml:space="preserve"> with abilities the company will need in future from the case it is evident that the training and development investment is more profitable to the firm. The studies have shown that the firms that put more dollars in training are more profitable than the firm that put </w:t>
      </w:r>
      <w:r w:rsidR="00AA6880" w:rsidRPr="00113D39">
        <w:rPr>
          <w:rFonts w:ascii="Times New Roman" w:hAnsi="Times New Roman" w:cs="Times New Roman"/>
          <w:noProof/>
          <w:sz w:val="24"/>
          <w:szCs w:val="24"/>
        </w:rPr>
        <w:t>fewer</w:t>
      </w:r>
      <w:r w:rsidR="00780620" w:rsidRPr="00113D39">
        <w:rPr>
          <w:rFonts w:ascii="Times New Roman" w:hAnsi="Times New Roman" w:cs="Times New Roman"/>
          <w:sz w:val="24"/>
          <w:szCs w:val="24"/>
        </w:rPr>
        <w:t xml:space="preserve"> dollars on training and development.</w:t>
      </w:r>
      <w:r w:rsidR="00113D39" w:rsidRPr="00113D39">
        <w:rPr>
          <w:rFonts w:ascii="Times New Roman" w:hAnsi="Times New Roman" w:cs="Times New Roman"/>
          <w:color w:val="333333"/>
          <w:sz w:val="24"/>
          <w:szCs w:val="24"/>
        </w:rPr>
        <w:t>(Newman, Thanacoody, &amp; Hui, 201)</w:t>
      </w:r>
    </w:p>
    <w:p w:rsidR="00780620" w:rsidRPr="00113D39" w:rsidRDefault="00AA6880" w:rsidP="00AA6880">
      <w:pPr>
        <w:pStyle w:val="ListParagraph"/>
        <w:spacing w:line="480" w:lineRule="auto"/>
        <w:ind w:left="1080" w:firstLine="360"/>
        <w:rPr>
          <w:rFonts w:ascii="Times New Roman" w:hAnsi="Times New Roman" w:cs="Times New Roman"/>
          <w:sz w:val="24"/>
          <w:szCs w:val="24"/>
        </w:rPr>
      </w:pPr>
      <w:r w:rsidRPr="00113D39">
        <w:rPr>
          <w:rFonts w:ascii="Times New Roman" w:hAnsi="Times New Roman" w:cs="Times New Roman"/>
          <w:noProof/>
          <w:sz w:val="24"/>
          <w:szCs w:val="24"/>
        </w:rPr>
        <w:t>Further,</w:t>
      </w:r>
      <w:r w:rsidRPr="00113D39">
        <w:rPr>
          <w:rFonts w:ascii="Times New Roman" w:hAnsi="Times New Roman" w:cs="Times New Roman"/>
          <w:sz w:val="24"/>
          <w:szCs w:val="24"/>
        </w:rPr>
        <w:t xml:space="preserve"> the study </w:t>
      </w:r>
      <w:r w:rsidRPr="00113D39">
        <w:rPr>
          <w:rFonts w:ascii="Times New Roman" w:hAnsi="Times New Roman" w:cs="Times New Roman"/>
          <w:noProof/>
          <w:sz w:val="24"/>
          <w:szCs w:val="24"/>
        </w:rPr>
        <w:t>indicates</w:t>
      </w:r>
      <w:r w:rsidRPr="00113D39">
        <w:rPr>
          <w:rFonts w:ascii="Times New Roman" w:hAnsi="Times New Roman" w:cs="Times New Roman"/>
          <w:sz w:val="24"/>
          <w:szCs w:val="24"/>
        </w:rPr>
        <w:t xml:space="preserve"> that the success of profitable firms </w:t>
      </w:r>
      <w:r w:rsidRPr="00113D39">
        <w:rPr>
          <w:rFonts w:ascii="Times New Roman" w:hAnsi="Times New Roman" w:cs="Times New Roman"/>
          <w:noProof/>
          <w:sz w:val="24"/>
          <w:szCs w:val="24"/>
        </w:rPr>
        <w:t>isn’t caused</w:t>
      </w:r>
      <w:r w:rsidRPr="00113D39">
        <w:rPr>
          <w:rFonts w:ascii="Times New Roman" w:hAnsi="Times New Roman" w:cs="Times New Roman"/>
          <w:sz w:val="24"/>
          <w:szCs w:val="24"/>
        </w:rPr>
        <w:t xml:space="preserve"> by the amount invested by profitable firms in training. The profit is </w:t>
      </w:r>
      <w:r w:rsidRPr="00113D39">
        <w:rPr>
          <w:rFonts w:ascii="Times New Roman" w:hAnsi="Times New Roman" w:cs="Times New Roman"/>
          <w:noProof/>
          <w:sz w:val="24"/>
          <w:szCs w:val="24"/>
        </w:rPr>
        <w:t>a result</w:t>
      </w:r>
      <w:r w:rsidRPr="00113D39">
        <w:rPr>
          <w:rFonts w:ascii="Times New Roman" w:hAnsi="Times New Roman" w:cs="Times New Roman"/>
          <w:sz w:val="24"/>
          <w:szCs w:val="24"/>
        </w:rPr>
        <w:t xml:space="preserve"> of the </w:t>
      </w:r>
      <w:r w:rsidRPr="00113D39">
        <w:rPr>
          <w:rFonts w:ascii="Times New Roman" w:hAnsi="Times New Roman" w:cs="Times New Roman"/>
          <w:noProof/>
          <w:sz w:val="24"/>
          <w:szCs w:val="24"/>
        </w:rPr>
        <w:t>bottom-line</w:t>
      </w:r>
      <w:r w:rsidRPr="00113D39">
        <w:rPr>
          <w:rFonts w:ascii="Times New Roman" w:hAnsi="Times New Roman" w:cs="Times New Roman"/>
          <w:sz w:val="24"/>
          <w:szCs w:val="24"/>
        </w:rPr>
        <w:t xml:space="preserve"> payoff</w:t>
      </w:r>
      <w:r w:rsidR="00113D39" w:rsidRPr="00113D39">
        <w:rPr>
          <w:rFonts w:ascii="Times New Roman" w:hAnsi="Times New Roman" w:cs="Times New Roman"/>
          <w:sz w:val="24"/>
          <w:szCs w:val="24"/>
          <w:shd w:val="clear" w:color="auto" w:fill="FFFFFF" w:themeFill="background1"/>
        </w:rPr>
        <w:t xml:space="preserve"> </w:t>
      </w:r>
      <w:r w:rsidR="00113D39" w:rsidRPr="00113D39">
        <w:rPr>
          <w:rFonts w:ascii="Times New Roman" w:hAnsi="Times New Roman" w:cs="Times New Roman"/>
          <w:color w:val="333333"/>
          <w:sz w:val="24"/>
          <w:szCs w:val="24"/>
          <w:shd w:val="clear" w:color="auto" w:fill="FFFFFF" w:themeFill="background1"/>
        </w:rPr>
        <w:t>(Haines, 1994)</w:t>
      </w:r>
    </w:p>
    <w:p w:rsidR="00AA6880" w:rsidRPr="00113D39" w:rsidRDefault="00AA6880" w:rsidP="00AA6880">
      <w:pPr>
        <w:pStyle w:val="ListParagraph"/>
        <w:spacing w:line="480" w:lineRule="auto"/>
        <w:ind w:left="1080" w:firstLine="360"/>
        <w:rPr>
          <w:rFonts w:ascii="Times New Roman" w:hAnsi="Times New Roman" w:cs="Times New Roman"/>
          <w:sz w:val="24"/>
          <w:szCs w:val="24"/>
        </w:rPr>
      </w:pPr>
      <w:r w:rsidRPr="00113D39">
        <w:rPr>
          <w:rFonts w:ascii="Times New Roman" w:hAnsi="Times New Roman" w:cs="Times New Roman"/>
          <w:noProof/>
          <w:sz w:val="24"/>
          <w:szCs w:val="24"/>
        </w:rPr>
        <w:t>The work</w:t>
      </w:r>
      <w:r w:rsidRPr="00113D39">
        <w:rPr>
          <w:rFonts w:ascii="Times New Roman" w:hAnsi="Times New Roman" w:cs="Times New Roman"/>
          <w:sz w:val="24"/>
          <w:szCs w:val="24"/>
        </w:rPr>
        <w:t xml:space="preserve"> environment is always changing, </w:t>
      </w:r>
      <w:r w:rsidRPr="00113D39">
        <w:rPr>
          <w:rFonts w:ascii="Times New Roman" w:hAnsi="Times New Roman" w:cs="Times New Roman"/>
          <w:noProof/>
          <w:sz w:val="24"/>
          <w:szCs w:val="24"/>
        </w:rPr>
        <w:t>and</w:t>
      </w:r>
      <w:r w:rsidRPr="00113D39">
        <w:rPr>
          <w:rFonts w:ascii="Times New Roman" w:hAnsi="Times New Roman" w:cs="Times New Roman"/>
          <w:sz w:val="24"/>
          <w:szCs w:val="24"/>
        </w:rPr>
        <w:t xml:space="preserve"> </w:t>
      </w:r>
      <w:r w:rsidRPr="00113D39">
        <w:rPr>
          <w:rFonts w:ascii="Times New Roman" w:hAnsi="Times New Roman" w:cs="Times New Roman"/>
          <w:noProof/>
          <w:sz w:val="24"/>
          <w:szCs w:val="24"/>
        </w:rPr>
        <w:t>therefore</w:t>
      </w:r>
      <w:r w:rsidRPr="00113D39">
        <w:rPr>
          <w:rFonts w:ascii="Times New Roman" w:hAnsi="Times New Roman" w:cs="Times New Roman"/>
          <w:sz w:val="24"/>
          <w:szCs w:val="24"/>
        </w:rPr>
        <w:t xml:space="preserve"> training and development are vital because it </w:t>
      </w:r>
      <w:r w:rsidRPr="00113D39">
        <w:rPr>
          <w:rFonts w:ascii="Times New Roman" w:hAnsi="Times New Roman" w:cs="Times New Roman"/>
          <w:noProof/>
          <w:sz w:val="24"/>
          <w:szCs w:val="24"/>
        </w:rPr>
        <w:t>improves</w:t>
      </w:r>
      <w:r w:rsidRPr="00113D39">
        <w:rPr>
          <w:rFonts w:ascii="Times New Roman" w:hAnsi="Times New Roman" w:cs="Times New Roman"/>
          <w:sz w:val="24"/>
          <w:szCs w:val="24"/>
        </w:rPr>
        <w:t xml:space="preserve"> the performance and health of employees. </w:t>
      </w:r>
      <w:r w:rsidRPr="00113D39">
        <w:rPr>
          <w:rFonts w:ascii="Times New Roman" w:hAnsi="Times New Roman" w:cs="Times New Roman"/>
          <w:sz w:val="24"/>
          <w:szCs w:val="24"/>
        </w:rPr>
        <w:lastRenderedPageBreak/>
        <w:t xml:space="preserve">If the </w:t>
      </w:r>
      <w:r w:rsidRPr="00113D39">
        <w:rPr>
          <w:rFonts w:ascii="Times New Roman" w:hAnsi="Times New Roman" w:cs="Times New Roman"/>
          <w:noProof/>
          <w:sz w:val="24"/>
          <w:szCs w:val="24"/>
        </w:rPr>
        <w:t>company</w:t>
      </w:r>
      <w:r w:rsidRPr="00113D39">
        <w:rPr>
          <w:rFonts w:ascii="Times New Roman" w:hAnsi="Times New Roman" w:cs="Times New Roman"/>
          <w:sz w:val="24"/>
          <w:szCs w:val="24"/>
        </w:rPr>
        <w:t xml:space="preserve"> continuously takes its employee through training the </w:t>
      </w:r>
      <w:r w:rsidRPr="00113D39">
        <w:rPr>
          <w:rFonts w:ascii="Times New Roman" w:hAnsi="Times New Roman" w:cs="Times New Roman"/>
          <w:noProof/>
          <w:sz w:val="24"/>
          <w:szCs w:val="24"/>
        </w:rPr>
        <w:t>performance</w:t>
      </w:r>
      <w:r w:rsidRPr="00113D39">
        <w:rPr>
          <w:rFonts w:ascii="Times New Roman" w:hAnsi="Times New Roman" w:cs="Times New Roman"/>
          <w:sz w:val="24"/>
          <w:szCs w:val="24"/>
        </w:rPr>
        <w:t xml:space="preserve"> of it worker will eventually improve </w:t>
      </w:r>
    </w:p>
    <w:p w:rsidR="00A91ACB" w:rsidRPr="00113D39" w:rsidRDefault="00A91ACB" w:rsidP="00AE00B5">
      <w:pPr>
        <w:pStyle w:val="ListParagraph"/>
        <w:spacing w:line="480" w:lineRule="auto"/>
        <w:ind w:left="1080"/>
        <w:rPr>
          <w:rFonts w:ascii="Times New Roman" w:hAnsi="Times New Roman" w:cs="Times New Roman"/>
          <w:sz w:val="24"/>
          <w:szCs w:val="24"/>
        </w:rPr>
      </w:pPr>
      <w:r w:rsidRPr="00113D39">
        <w:rPr>
          <w:rFonts w:ascii="Times New Roman" w:hAnsi="Times New Roman" w:cs="Times New Roman"/>
          <w:sz w:val="24"/>
          <w:szCs w:val="24"/>
        </w:rPr>
        <w:t xml:space="preserve"> </w:t>
      </w:r>
    </w:p>
    <w:p w:rsidR="00A91ACB" w:rsidRPr="00113D39" w:rsidRDefault="00A91ACB" w:rsidP="00AE00B5">
      <w:pPr>
        <w:pStyle w:val="ListParagraph"/>
        <w:spacing w:line="480" w:lineRule="auto"/>
        <w:ind w:left="1080"/>
        <w:rPr>
          <w:rFonts w:ascii="Times New Roman" w:hAnsi="Times New Roman" w:cs="Times New Roman"/>
          <w:b/>
          <w:sz w:val="24"/>
          <w:szCs w:val="24"/>
        </w:rPr>
      </w:pPr>
    </w:p>
    <w:p w:rsidR="00900B6F" w:rsidRPr="00113D39" w:rsidRDefault="00900B6F" w:rsidP="00AE00B5">
      <w:pPr>
        <w:pStyle w:val="ListParagraph"/>
        <w:spacing w:line="480" w:lineRule="auto"/>
        <w:ind w:left="1080"/>
        <w:rPr>
          <w:rFonts w:ascii="Times New Roman" w:hAnsi="Times New Roman" w:cs="Times New Roman"/>
          <w:sz w:val="24"/>
          <w:szCs w:val="24"/>
        </w:rPr>
      </w:pPr>
    </w:p>
    <w:p w:rsidR="00900B6F" w:rsidRPr="00113D39" w:rsidRDefault="00900B6F" w:rsidP="00AE00B5">
      <w:pPr>
        <w:pStyle w:val="ListParagraph"/>
        <w:spacing w:line="480" w:lineRule="auto"/>
        <w:ind w:left="1080"/>
        <w:rPr>
          <w:rFonts w:ascii="Times New Roman" w:hAnsi="Times New Roman" w:cs="Times New Roman"/>
          <w:sz w:val="24"/>
          <w:szCs w:val="24"/>
        </w:rPr>
      </w:pPr>
    </w:p>
    <w:p w:rsidR="00900B6F" w:rsidRPr="00113D39" w:rsidRDefault="00900B6F" w:rsidP="00AE00B5">
      <w:pPr>
        <w:pStyle w:val="ListParagraph"/>
        <w:spacing w:line="480" w:lineRule="auto"/>
        <w:ind w:left="1080"/>
        <w:rPr>
          <w:rFonts w:ascii="Times New Roman" w:hAnsi="Times New Roman" w:cs="Times New Roman"/>
          <w:sz w:val="24"/>
          <w:szCs w:val="24"/>
        </w:rPr>
      </w:pPr>
    </w:p>
    <w:p w:rsidR="00900B6F" w:rsidRDefault="00900B6F"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Default="00394FAD" w:rsidP="00AE00B5">
      <w:pPr>
        <w:pStyle w:val="ListParagraph"/>
        <w:spacing w:line="480" w:lineRule="auto"/>
        <w:ind w:left="1080"/>
        <w:rPr>
          <w:rFonts w:ascii="Times New Roman" w:hAnsi="Times New Roman" w:cs="Times New Roman"/>
          <w:sz w:val="24"/>
          <w:szCs w:val="24"/>
        </w:rPr>
      </w:pPr>
    </w:p>
    <w:p w:rsidR="00394FAD" w:rsidRPr="00113D39" w:rsidRDefault="00394FAD" w:rsidP="00AE00B5">
      <w:pPr>
        <w:pStyle w:val="ListParagraph"/>
        <w:spacing w:line="480" w:lineRule="auto"/>
        <w:ind w:left="1080"/>
        <w:rPr>
          <w:rFonts w:ascii="Times New Roman" w:hAnsi="Times New Roman" w:cs="Times New Roman"/>
          <w:sz w:val="24"/>
          <w:szCs w:val="24"/>
        </w:rPr>
      </w:pPr>
    </w:p>
    <w:p w:rsidR="00900B6F" w:rsidRPr="00113D39" w:rsidRDefault="00900B6F" w:rsidP="003E36EC">
      <w:pPr>
        <w:pStyle w:val="ListParagraph"/>
        <w:spacing w:line="480" w:lineRule="auto"/>
        <w:rPr>
          <w:rFonts w:ascii="Times New Roman" w:hAnsi="Times New Roman" w:cs="Times New Roman"/>
          <w:color w:val="222222"/>
          <w:sz w:val="24"/>
          <w:szCs w:val="24"/>
          <w:shd w:val="clear" w:color="auto" w:fill="FFFFFF"/>
        </w:rPr>
      </w:pPr>
      <w:r w:rsidRPr="00113D39">
        <w:rPr>
          <w:rFonts w:ascii="Times New Roman" w:hAnsi="Times New Roman" w:cs="Times New Roman"/>
          <w:color w:val="222222"/>
          <w:sz w:val="24"/>
          <w:szCs w:val="24"/>
          <w:shd w:val="clear" w:color="auto" w:fill="FFFFFF"/>
        </w:rPr>
        <w:t>.</w:t>
      </w:r>
    </w:p>
    <w:p w:rsidR="00113D39" w:rsidRPr="00113D39" w:rsidRDefault="00113D39" w:rsidP="00113D39">
      <w:pPr>
        <w:shd w:val="clear" w:color="auto" w:fill="FFFFFF"/>
        <w:spacing w:after="0" w:line="240" w:lineRule="auto"/>
        <w:jc w:val="center"/>
        <w:rPr>
          <w:rFonts w:ascii="Times New Roman" w:eastAsia="Times New Roman" w:hAnsi="Times New Roman" w:cs="Times New Roman"/>
          <w:color w:val="000000"/>
          <w:sz w:val="24"/>
          <w:szCs w:val="24"/>
        </w:rPr>
      </w:pPr>
      <w:r w:rsidRPr="00113D39">
        <w:rPr>
          <w:rFonts w:ascii="Times New Roman" w:eastAsia="Times New Roman" w:hAnsi="Times New Roman" w:cs="Times New Roman"/>
          <w:color w:val="000000"/>
          <w:sz w:val="24"/>
          <w:szCs w:val="24"/>
        </w:rPr>
        <w:lastRenderedPageBreak/>
        <w:t>References</w:t>
      </w:r>
    </w:p>
    <w:p w:rsidR="00113D39" w:rsidRPr="00113D39" w:rsidRDefault="00113D39" w:rsidP="00113D3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13D39">
        <w:rPr>
          <w:rFonts w:ascii="Times New Roman" w:eastAsia="Times New Roman" w:hAnsi="Times New Roman" w:cs="Times New Roman"/>
          <w:color w:val="000000"/>
          <w:sz w:val="24"/>
          <w:szCs w:val="24"/>
        </w:rPr>
        <w:t xml:space="preserve">Haines, V. (1994). Broad, Mary L., and John W. Newstrom, Transfer of </w:t>
      </w:r>
      <w:r w:rsidR="00394FAD" w:rsidRPr="00113D39">
        <w:rPr>
          <w:rFonts w:ascii="Times New Roman" w:eastAsia="Times New Roman" w:hAnsi="Times New Roman" w:cs="Times New Roman"/>
          <w:color w:val="000000"/>
          <w:sz w:val="24"/>
          <w:szCs w:val="24"/>
        </w:rPr>
        <w:t>Training:</w:t>
      </w:r>
      <w:r w:rsidRPr="00113D39">
        <w:rPr>
          <w:rFonts w:ascii="Times New Roman" w:eastAsia="Times New Roman" w:hAnsi="Times New Roman" w:cs="Times New Roman"/>
          <w:color w:val="000000"/>
          <w:sz w:val="24"/>
          <w:szCs w:val="24"/>
        </w:rPr>
        <w:t xml:space="preserve"> Action-Packed Strategies to Ensure High Payoff from Training Investments. </w:t>
      </w:r>
      <w:r w:rsidRPr="00113D39">
        <w:rPr>
          <w:rFonts w:ascii="Times New Roman" w:eastAsia="Times New Roman" w:hAnsi="Times New Roman" w:cs="Times New Roman"/>
          <w:i/>
          <w:iCs/>
          <w:color w:val="000000"/>
          <w:sz w:val="24"/>
          <w:szCs w:val="24"/>
        </w:rPr>
        <w:t>Relations industrielles</w:t>
      </w:r>
      <w:r w:rsidRPr="00113D39">
        <w:rPr>
          <w:rFonts w:ascii="Times New Roman" w:eastAsia="Times New Roman" w:hAnsi="Times New Roman" w:cs="Times New Roman"/>
          <w:color w:val="000000"/>
          <w:sz w:val="24"/>
          <w:szCs w:val="24"/>
        </w:rPr>
        <w:t>, </w:t>
      </w:r>
      <w:r w:rsidRPr="00113D39">
        <w:rPr>
          <w:rFonts w:ascii="Times New Roman" w:eastAsia="Times New Roman" w:hAnsi="Times New Roman" w:cs="Times New Roman"/>
          <w:i/>
          <w:iCs/>
          <w:color w:val="000000"/>
          <w:sz w:val="24"/>
          <w:szCs w:val="24"/>
        </w:rPr>
        <w:t>49</w:t>
      </w:r>
      <w:r w:rsidRPr="00113D39">
        <w:rPr>
          <w:rFonts w:ascii="Times New Roman" w:eastAsia="Times New Roman" w:hAnsi="Times New Roman" w:cs="Times New Roman"/>
          <w:color w:val="000000"/>
          <w:sz w:val="24"/>
          <w:szCs w:val="24"/>
        </w:rPr>
        <w:t>(1), 197. doi:10</w:t>
      </w:r>
      <w:bookmarkStart w:id="0" w:name="_GoBack"/>
      <w:bookmarkEnd w:id="0"/>
      <w:r w:rsidRPr="00113D39">
        <w:rPr>
          <w:rFonts w:ascii="Times New Roman" w:eastAsia="Times New Roman" w:hAnsi="Times New Roman" w:cs="Times New Roman"/>
          <w:color w:val="000000"/>
          <w:sz w:val="24"/>
          <w:szCs w:val="24"/>
        </w:rPr>
        <w:t>.7202/050928ar</w:t>
      </w:r>
    </w:p>
    <w:p w:rsidR="00113D39" w:rsidRPr="00113D39" w:rsidRDefault="00113D39" w:rsidP="00113D3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13D39">
        <w:rPr>
          <w:rFonts w:ascii="Times New Roman" w:eastAsia="Times New Roman" w:hAnsi="Times New Roman" w:cs="Times New Roman"/>
          <w:color w:val="000000"/>
          <w:sz w:val="24"/>
          <w:szCs w:val="24"/>
        </w:rPr>
        <w:t>Newman, A., Thanacoody, R., &amp; Hui, W. (2011). The impact of employee perceptions of training on organizational commitment and turnover intentions: a study of multinationals in the Chinese service sector. </w:t>
      </w:r>
      <w:r w:rsidRPr="00113D39">
        <w:rPr>
          <w:rFonts w:ascii="Times New Roman" w:eastAsia="Times New Roman" w:hAnsi="Times New Roman" w:cs="Times New Roman"/>
          <w:i/>
          <w:iCs/>
          <w:color w:val="000000"/>
          <w:sz w:val="24"/>
          <w:szCs w:val="24"/>
        </w:rPr>
        <w:t>The International Journal of Human Resource Management</w:t>
      </w:r>
      <w:r w:rsidRPr="00113D39">
        <w:rPr>
          <w:rFonts w:ascii="Times New Roman" w:eastAsia="Times New Roman" w:hAnsi="Times New Roman" w:cs="Times New Roman"/>
          <w:color w:val="000000"/>
          <w:sz w:val="24"/>
          <w:szCs w:val="24"/>
        </w:rPr>
        <w:t>, </w:t>
      </w:r>
      <w:r w:rsidRPr="00113D39">
        <w:rPr>
          <w:rFonts w:ascii="Times New Roman" w:eastAsia="Times New Roman" w:hAnsi="Times New Roman" w:cs="Times New Roman"/>
          <w:i/>
          <w:iCs/>
          <w:color w:val="000000"/>
          <w:sz w:val="24"/>
          <w:szCs w:val="24"/>
        </w:rPr>
        <w:t>22</w:t>
      </w:r>
      <w:r w:rsidRPr="00113D39">
        <w:rPr>
          <w:rFonts w:ascii="Times New Roman" w:eastAsia="Times New Roman" w:hAnsi="Times New Roman" w:cs="Times New Roman"/>
          <w:color w:val="000000"/>
          <w:sz w:val="24"/>
          <w:szCs w:val="24"/>
        </w:rPr>
        <w:t>(8), 1765-1787. doi:10.1080/09585192.2011.565667</w:t>
      </w:r>
    </w:p>
    <w:p w:rsidR="00900B6F" w:rsidRPr="00113D39" w:rsidRDefault="00900B6F" w:rsidP="00AE00B5">
      <w:pPr>
        <w:pStyle w:val="ListParagraph"/>
        <w:spacing w:line="480" w:lineRule="auto"/>
        <w:ind w:left="1080"/>
        <w:rPr>
          <w:rFonts w:ascii="Times New Roman" w:hAnsi="Times New Roman" w:cs="Times New Roman"/>
          <w:sz w:val="24"/>
          <w:szCs w:val="24"/>
        </w:rPr>
      </w:pPr>
    </w:p>
    <w:p w:rsidR="00900B6F" w:rsidRPr="00113D39" w:rsidRDefault="00900B6F" w:rsidP="00AE00B5">
      <w:pPr>
        <w:pStyle w:val="ListParagraph"/>
        <w:spacing w:line="480" w:lineRule="auto"/>
        <w:ind w:left="1080"/>
        <w:rPr>
          <w:rFonts w:ascii="Times New Roman" w:hAnsi="Times New Roman" w:cs="Times New Roman"/>
          <w:sz w:val="24"/>
          <w:szCs w:val="24"/>
        </w:rPr>
      </w:pPr>
    </w:p>
    <w:p w:rsidR="00900B6F" w:rsidRPr="00113D39" w:rsidRDefault="00900B6F" w:rsidP="00AE00B5">
      <w:pPr>
        <w:pStyle w:val="ListParagraph"/>
        <w:spacing w:line="480" w:lineRule="auto"/>
        <w:ind w:left="1080"/>
        <w:rPr>
          <w:rFonts w:ascii="Times New Roman" w:hAnsi="Times New Roman" w:cs="Times New Roman"/>
          <w:sz w:val="24"/>
          <w:szCs w:val="24"/>
        </w:rPr>
      </w:pPr>
    </w:p>
    <w:p w:rsidR="0015222F" w:rsidRPr="00113D39" w:rsidRDefault="0015222F" w:rsidP="006C484D">
      <w:pPr>
        <w:spacing w:line="480" w:lineRule="auto"/>
        <w:ind w:firstLine="720"/>
        <w:rPr>
          <w:rFonts w:ascii="Times New Roman" w:hAnsi="Times New Roman" w:cs="Times New Roman"/>
          <w:sz w:val="24"/>
          <w:szCs w:val="24"/>
        </w:rPr>
      </w:pPr>
    </w:p>
    <w:p w:rsidR="000943CA" w:rsidRPr="00113D39" w:rsidRDefault="000943CA" w:rsidP="006C484D">
      <w:pPr>
        <w:spacing w:line="480" w:lineRule="auto"/>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p w:rsidR="00172938" w:rsidRPr="00113D39" w:rsidRDefault="00172938" w:rsidP="006C484D">
      <w:pPr>
        <w:spacing w:line="480" w:lineRule="auto"/>
        <w:jc w:val="center"/>
        <w:rPr>
          <w:rFonts w:ascii="Times New Roman" w:hAnsi="Times New Roman" w:cs="Times New Roman"/>
          <w:sz w:val="24"/>
          <w:szCs w:val="24"/>
        </w:rPr>
      </w:pPr>
    </w:p>
    <w:sectPr w:rsidR="00172938" w:rsidRPr="00113D39" w:rsidSect="001729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0D5" w:rsidRDefault="001100D5" w:rsidP="00172938">
      <w:pPr>
        <w:spacing w:after="0" w:line="240" w:lineRule="auto"/>
      </w:pPr>
      <w:r>
        <w:separator/>
      </w:r>
    </w:p>
  </w:endnote>
  <w:endnote w:type="continuationSeparator" w:id="0">
    <w:p w:rsidR="001100D5" w:rsidRDefault="001100D5" w:rsidP="00172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0D5" w:rsidRDefault="001100D5" w:rsidP="00172938">
      <w:pPr>
        <w:spacing w:after="0" w:line="240" w:lineRule="auto"/>
      </w:pPr>
      <w:r>
        <w:separator/>
      </w:r>
    </w:p>
  </w:footnote>
  <w:footnote w:type="continuationSeparator" w:id="0">
    <w:p w:rsidR="001100D5" w:rsidRDefault="001100D5" w:rsidP="00172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38" w:rsidRDefault="00172938">
    <w:pPr>
      <w:pStyle w:val="Header"/>
    </w:pPr>
    <w:r>
      <w:t xml:space="preserve">HUMAN RESOURCE MANGEMENT                                                                                                                    </w:t>
    </w:r>
    <w:r>
      <w:fldChar w:fldCharType="begin"/>
    </w:r>
    <w:r>
      <w:instrText xml:space="preserve"> PAGE   \* MERGEFORMAT </w:instrText>
    </w:r>
    <w:r>
      <w:fldChar w:fldCharType="separate"/>
    </w:r>
    <w:r w:rsidR="00394FAD">
      <w:rPr>
        <w:noProof/>
      </w:rPr>
      <w:t>6</w:t>
    </w:r>
    <w:r>
      <w:rPr>
        <w:noProof/>
      </w:rPr>
      <w:fldChar w:fldCharType="end"/>
    </w:r>
  </w:p>
  <w:p w:rsidR="00172938" w:rsidRDefault="001729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38" w:rsidRDefault="00172938">
    <w:pPr>
      <w:pStyle w:val="Header"/>
    </w:pPr>
    <w:r>
      <w:t xml:space="preserve"> Running head: HUMAN RESOURCE MANAGEMENT                                                                                            </w:t>
    </w:r>
    <w:r>
      <w:fldChar w:fldCharType="begin"/>
    </w:r>
    <w:r>
      <w:instrText xml:space="preserve"> PAGE   \* MERGEFORMAT </w:instrText>
    </w:r>
    <w:r>
      <w:fldChar w:fldCharType="separate"/>
    </w:r>
    <w:r w:rsidR="00394FAD">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9A009A"/>
    <w:multiLevelType w:val="hybridMultilevel"/>
    <w:tmpl w:val="D00848C8"/>
    <w:lvl w:ilvl="0" w:tplc="96525F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UwMLIwMzSwNDe3NDBQ0lEKTi0uzszPAykwrAUAFeyQ0ywAAAA="/>
  </w:docVars>
  <w:rsids>
    <w:rsidRoot w:val="00172938"/>
    <w:rsid w:val="0008388F"/>
    <w:rsid w:val="000943CA"/>
    <w:rsid w:val="001100D5"/>
    <w:rsid w:val="00113D39"/>
    <w:rsid w:val="0013068B"/>
    <w:rsid w:val="0015222F"/>
    <w:rsid w:val="00172938"/>
    <w:rsid w:val="00394FAD"/>
    <w:rsid w:val="003E36EC"/>
    <w:rsid w:val="00495D91"/>
    <w:rsid w:val="006C484D"/>
    <w:rsid w:val="00761DB4"/>
    <w:rsid w:val="00780620"/>
    <w:rsid w:val="008B6D85"/>
    <w:rsid w:val="008F3308"/>
    <w:rsid w:val="00900B6F"/>
    <w:rsid w:val="00A91ACB"/>
    <w:rsid w:val="00AA6880"/>
    <w:rsid w:val="00AE00B5"/>
    <w:rsid w:val="00CC275C"/>
    <w:rsid w:val="00CF1472"/>
    <w:rsid w:val="00F3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28FA50-4127-4653-B6C0-24C1BA8AF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3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938"/>
  </w:style>
  <w:style w:type="paragraph" w:styleId="Footer">
    <w:name w:val="footer"/>
    <w:basedOn w:val="Normal"/>
    <w:link w:val="FooterChar"/>
    <w:uiPriority w:val="99"/>
    <w:unhideWhenUsed/>
    <w:rsid w:val="00172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938"/>
  </w:style>
  <w:style w:type="paragraph" w:styleId="ListParagraph">
    <w:name w:val="List Paragraph"/>
    <w:basedOn w:val="Normal"/>
    <w:uiPriority w:val="34"/>
    <w:qFormat/>
    <w:rsid w:val="00AE00B5"/>
    <w:pPr>
      <w:ind w:left="720"/>
      <w:contextualSpacing/>
    </w:pPr>
  </w:style>
  <w:style w:type="character" w:customStyle="1" w:styleId="fontstyle01">
    <w:name w:val="fontstyle01"/>
    <w:basedOn w:val="DefaultParagraphFont"/>
    <w:rsid w:val="00495D91"/>
    <w:rPr>
      <w:rFonts w:ascii="Cambria" w:hAnsi="Cambria" w:hint="default"/>
      <w:b w:val="0"/>
      <w:bCs w:val="0"/>
      <w:i w:val="0"/>
      <w:iCs w:val="0"/>
      <w:color w:val="000000"/>
      <w:sz w:val="24"/>
      <w:szCs w:val="24"/>
    </w:rPr>
  </w:style>
  <w:style w:type="character" w:styleId="Emphasis">
    <w:name w:val="Emphasis"/>
    <w:basedOn w:val="DefaultParagraphFont"/>
    <w:uiPriority w:val="20"/>
    <w:qFormat/>
    <w:rsid w:val="003E36EC"/>
    <w:rPr>
      <w:i/>
      <w:iCs/>
    </w:rPr>
  </w:style>
  <w:style w:type="character" w:customStyle="1" w:styleId="Heading1Char">
    <w:name w:val="Heading 1 Char"/>
    <w:basedOn w:val="DefaultParagraphFont"/>
    <w:link w:val="Heading1"/>
    <w:uiPriority w:val="9"/>
    <w:rsid w:val="003E36EC"/>
    <w:rPr>
      <w:rFonts w:asciiTheme="majorHAnsi" w:eastAsiaTheme="majorEastAsia" w:hAnsiTheme="majorHAnsi" w:cstheme="majorBidi"/>
      <w:color w:val="2E74B5" w:themeColor="accent1" w:themeShade="BF"/>
      <w:sz w:val="32"/>
      <w:szCs w:val="32"/>
    </w:rPr>
  </w:style>
  <w:style w:type="paragraph" w:customStyle="1" w:styleId="cpformat">
    <w:name w:val="cpformat"/>
    <w:basedOn w:val="Normal"/>
    <w:rsid w:val="00113D3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61D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15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47327-5663-4A16-B111-DB5DCD06E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MACHARIA NJUGUNA</dc:creator>
  <cp:keywords/>
  <dc:description/>
  <cp:lastModifiedBy>JONNY</cp:lastModifiedBy>
  <cp:revision>2</cp:revision>
  <dcterms:created xsi:type="dcterms:W3CDTF">2018-07-12T12:45:00Z</dcterms:created>
  <dcterms:modified xsi:type="dcterms:W3CDTF">2018-07-12T12:45:00Z</dcterms:modified>
</cp:coreProperties>
</file>